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313C0" w14:textId="77777777" w:rsidR="006C1230" w:rsidRPr="004629B7" w:rsidRDefault="006C1230" w:rsidP="006C1230">
      <w:pPr>
        <w:jc w:val="center"/>
      </w:pPr>
    </w:p>
    <w:p w14:paraId="5AB0D80C" w14:textId="09B3D6CB" w:rsidR="006C1230" w:rsidRPr="00405B3C" w:rsidRDefault="006C1230" w:rsidP="006C1230">
      <w:pPr>
        <w:ind w:left="4820"/>
        <w:jc w:val="both"/>
      </w:pPr>
      <w:r w:rsidRPr="00405B3C">
        <w:t>Фамилия И.О. Автора /</w:t>
      </w:r>
      <w:r w:rsidRPr="00405B3C">
        <w:rPr>
          <w:color w:val="FF0000"/>
        </w:rPr>
        <w:t xml:space="preserve"> </w:t>
      </w:r>
      <w:r w:rsidRPr="00405B3C">
        <w:t xml:space="preserve">г-ну(г-же) Фамилия И.О. Автора </w:t>
      </w:r>
      <w:r w:rsidRPr="00405B3C">
        <w:rPr>
          <w:i/>
          <w:color w:val="FF0000"/>
        </w:rPr>
        <w:t>(в дат. падеже)</w:t>
      </w:r>
    </w:p>
    <w:p w14:paraId="4D5D2C36" w14:textId="77777777" w:rsidR="006C1230" w:rsidRPr="00405B3C" w:rsidRDefault="006C1230" w:rsidP="006C1230">
      <w:pPr>
        <w:ind w:left="4820"/>
        <w:jc w:val="both"/>
      </w:pPr>
    </w:p>
    <w:p w14:paraId="07D8B537" w14:textId="77777777" w:rsidR="006C1230" w:rsidRPr="00405B3C" w:rsidRDefault="006C1230" w:rsidP="006C1230">
      <w:pPr>
        <w:ind w:left="4820"/>
        <w:jc w:val="both"/>
        <w:rPr>
          <w:color w:val="FF0000"/>
        </w:rPr>
      </w:pPr>
      <w:r w:rsidRPr="00405B3C">
        <w:t xml:space="preserve">Почтовый адрес </w:t>
      </w:r>
      <w:r w:rsidRPr="00405B3C">
        <w:rPr>
          <w:i/>
          <w:color w:val="FF0000"/>
        </w:rPr>
        <w:t>(в последовательности: улица, № дома, город, регион, индекс)</w:t>
      </w:r>
    </w:p>
    <w:p w14:paraId="1FACA6B2" w14:textId="77777777" w:rsidR="006C1230" w:rsidRPr="00405B3C" w:rsidRDefault="006C1230" w:rsidP="006C1230">
      <w:pPr>
        <w:ind w:left="4820"/>
        <w:jc w:val="both"/>
        <w:rPr>
          <w:i/>
          <w:color w:val="FF0000"/>
        </w:rPr>
      </w:pPr>
      <w:r w:rsidRPr="00405B3C">
        <w:rPr>
          <w:i/>
          <w:color w:val="FF0000"/>
        </w:rPr>
        <w:t>или:</w:t>
      </w:r>
    </w:p>
    <w:p w14:paraId="3D83B87B" w14:textId="4D15F302" w:rsidR="006C1230" w:rsidRPr="00405B3C" w:rsidRDefault="006C1230" w:rsidP="006C1230">
      <w:pPr>
        <w:ind w:left="4820"/>
        <w:jc w:val="both"/>
        <w:rPr>
          <w:i/>
          <w:color w:val="FF0000"/>
        </w:rPr>
      </w:pPr>
      <w:r w:rsidRPr="00405B3C">
        <w:t xml:space="preserve">Адрес электронной почты/ номер телефона/ </w:t>
      </w:r>
      <w:r w:rsidRPr="00405B3C">
        <w:rPr>
          <w:i/>
          <w:color w:val="FF0000"/>
        </w:rPr>
        <w:t>(если письмо отправляется только по электронной почте или по факсимильной связи)</w:t>
      </w:r>
    </w:p>
    <w:p w14:paraId="01491AE8" w14:textId="77777777" w:rsidR="006C1230" w:rsidRPr="00405B3C" w:rsidRDefault="006C1230" w:rsidP="006C1230">
      <w:pPr>
        <w:ind w:left="4820"/>
        <w:jc w:val="both"/>
        <w:rPr>
          <w:color w:val="FF0000"/>
          <w:u w:val="single"/>
        </w:rPr>
      </w:pPr>
      <w:bookmarkStart w:id="0" w:name="_GoBack"/>
      <w:bookmarkEnd w:id="0"/>
    </w:p>
    <w:p w14:paraId="6C99F00C" w14:textId="77777777" w:rsidR="006C1230" w:rsidRDefault="006C1230" w:rsidP="006C1230"/>
    <w:p w14:paraId="689AFE49" w14:textId="77777777" w:rsidR="006C1230" w:rsidRDefault="006C1230" w:rsidP="006C1230">
      <w:r w:rsidRPr="00CA59C0">
        <w:t>О разрешении использовать кейс</w:t>
      </w:r>
    </w:p>
    <w:p w14:paraId="1D1A1A8D" w14:textId="77777777" w:rsidR="006C1230" w:rsidRDefault="006C1230" w:rsidP="006C1230"/>
    <w:p w14:paraId="0D795982" w14:textId="77777777" w:rsidR="006C1230" w:rsidRDefault="006C1230" w:rsidP="006C1230">
      <w:pPr>
        <w:jc w:val="center"/>
        <w:rPr>
          <w:sz w:val="26"/>
          <w:szCs w:val="26"/>
        </w:rPr>
      </w:pPr>
    </w:p>
    <w:p w14:paraId="036B923E" w14:textId="77777777" w:rsidR="006C1230" w:rsidRPr="00405B3C" w:rsidRDefault="006C1230" w:rsidP="006C1230">
      <w:pPr>
        <w:jc w:val="center"/>
      </w:pPr>
      <w:r w:rsidRPr="00405B3C">
        <w:t>Уважаемый(-ая) Имя Отчество!</w:t>
      </w:r>
    </w:p>
    <w:p w14:paraId="072F0657" w14:textId="6D4E4818" w:rsidR="006C1230" w:rsidRPr="00405B3C" w:rsidRDefault="006C1230" w:rsidP="006C1230"/>
    <w:p w14:paraId="2A724F35" w14:textId="37C6507D" w:rsidR="006C1230" w:rsidRPr="00252823" w:rsidRDefault="006C1230" w:rsidP="006C1230">
      <w:pPr>
        <w:jc w:val="both"/>
      </w:pPr>
      <w:r w:rsidRPr="00F11AE3">
        <w:t xml:space="preserve">              </w:t>
      </w:r>
      <w:r w:rsidRPr="00252823">
        <w:t>Федеральное государственное автономное учреждение высшего образования «</w:t>
      </w:r>
      <w:r>
        <w:t>Н</w:t>
      </w:r>
      <w:r w:rsidRPr="00252823">
        <w:t>ациональный исследовательский университет «</w:t>
      </w:r>
      <w:r>
        <w:t>В</w:t>
      </w:r>
      <w:r w:rsidRPr="00252823">
        <w:t xml:space="preserve">ысшая школа экономики (далее – НИУ ВШЭ», являясь правообладателем произведений – </w:t>
      </w:r>
      <w:r w:rsidR="0028237E">
        <w:t xml:space="preserve">учебного </w:t>
      </w:r>
      <w:r w:rsidRPr="00252823">
        <w:t xml:space="preserve">кейса «___________»  (авторы:__________) (далее- «Кейс») и Методических указаний к </w:t>
      </w:r>
      <w:r w:rsidR="0028237E">
        <w:t xml:space="preserve">учебному </w:t>
      </w:r>
      <w:r w:rsidRPr="00252823">
        <w:t>кейсу «______» (авторы: ___________) (далее- «Методически</w:t>
      </w:r>
      <w:r w:rsidR="007F1017">
        <w:t>е</w:t>
      </w:r>
      <w:r w:rsidRPr="00252823">
        <w:t xml:space="preserve"> указани</w:t>
      </w:r>
      <w:r w:rsidR="007F1017">
        <w:t>я</w:t>
      </w:r>
      <w:r w:rsidRPr="00252823">
        <w:t xml:space="preserve">») настоящим разрешает Автору </w:t>
      </w:r>
      <w:r w:rsidRPr="006C1230">
        <w:rPr>
          <w:color w:val="ED7D31" w:themeColor="accent2"/>
        </w:rPr>
        <w:t xml:space="preserve">[укажите фамилию, имя, отчество Автора] </w:t>
      </w:r>
      <w:r w:rsidRPr="00252823">
        <w:t xml:space="preserve">использовать Кейс и </w:t>
      </w:r>
      <w:r>
        <w:t>М</w:t>
      </w:r>
      <w:r w:rsidRPr="00252823">
        <w:t>етодические указания</w:t>
      </w:r>
      <w:r>
        <w:t xml:space="preserve"> (</w:t>
      </w:r>
      <w:sdt>
        <w:sdtPr>
          <w:rPr>
            <w:color w:val="ED7D31" w:themeColor="accent2"/>
          </w:rPr>
          <w:id w:val="1092514090"/>
          <w:placeholder>
            <w:docPart w:val="8040E89E00FE4CE6B904430FE7691FF7"/>
          </w:placeholder>
          <w:dropDownList>
            <w:listItem w:displayText="созданные творческим трудом Автора" w:value="созданные творческим трудом Автора"/>
            <w:listItem w:displayText="созданные творческим трудом Автора и соавторов, указанных в настоящем Согласии" w:value="созданные творческим трудом Автора и соавторов, указанных в настоящем Согласии"/>
          </w:dropDownList>
        </w:sdtPr>
        <w:sdtEndPr/>
        <w:sdtContent>
          <w:r>
            <w:rPr>
              <w:color w:val="ED7D31" w:themeColor="accent2"/>
            </w:rPr>
            <w:t>созданные творческим трудом Автора</w:t>
          </w:r>
        </w:sdtContent>
      </w:sdt>
      <w:r>
        <w:rPr>
          <w:color w:val="ED7D31" w:themeColor="accent2"/>
        </w:rPr>
        <w:t xml:space="preserve"> </w:t>
      </w:r>
      <w:r>
        <w:t xml:space="preserve">в ходе исполнения </w:t>
      </w:r>
      <w:r w:rsidR="007A4D3F">
        <w:t xml:space="preserve">им </w:t>
      </w:r>
      <w:r>
        <w:t xml:space="preserve">поручения НИУ ВШЭ (выданного в пределах трудовых обязанностей Автора) и зарегистрированные в СУ РИД НИУ ВШЭ) </w:t>
      </w:r>
      <w:r w:rsidRPr="006C1230">
        <w:rPr>
          <w:b/>
          <w:bCs/>
          <w:i/>
          <w:iCs/>
        </w:rPr>
        <w:t>для осуществления Автором преподавательской деятельности</w:t>
      </w:r>
      <w:r w:rsidRPr="00252823">
        <w:t xml:space="preserve"> в высших учебных заведениях, корпоративных университетах, других образовательных организациях без выплаты НИУ ВШЭ</w:t>
      </w:r>
      <w:r>
        <w:t xml:space="preserve"> соответствующего вознаграждения.</w:t>
      </w:r>
    </w:p>
    <w:p w14:paraId="7E5564EA" w14:textId="77777777" w:rsidR="006C1230" w:rsidRPr="00252823" w:rsidRDefault="006C1230" w:rsidP="006C1230">
      <w:pPr>
        <w:jc w:val="both"/>
      </w:pPr>
      <w:r>
        <w:t xml:space="preserve">         В соответствии с настоящим Согласием п</w:t>
      </w:r>
      <w:r w:rsidRPr="00252823">
        <w:t xml:space="preserve">ри осуществлении преподавательской деятельности Автор вправе использовать Кейс и Методические указания следующими способами: </w:t>
      </w:r>
    </w:p>
    <w:p w14:paraId="2D0D5BD8" w14:textId="4B6218C8" w:rsidR="006C1230" w:rsidRPr="00252823" w:rsidRDefault="006C1230" w:rsidP="006C1230">
      <w:pPr>
        <w:jc w:val="both"/>
      </w:pPr>
      <w:r>
        <w:t>-</w:t>
      </w:r>
      <w:r w:rsidRPr="00252823">
        <w:t xml:space="preserve">воспроизводить (копировать) Кейс и Методические указания (на материальном носителе и в электронном виде) для </w:t>
      </w:r>
      <w:r w:rsidR="00F34ABB">
        <w:t xml:space="preserve">подготовки к занятиям и </w:t>
      </w:r>
      <w:r w:rsidRPr="00252823">
        <w:t xml:space="preserve">проведения занятий </w:t>
      </w:r>
      <w:r>
        <w:t>(в</w:t>
      </w:r>
      <w:r w:rsidRPr="00252823">
        <w:t xml:space="preserve"> учебной аудитории</w:t>
      </w:r>
      <w:r>
        <w:t xml:space="preserve"> и</w:t>
      </w:r>
      <w:r w:rsidR="00974E34">
        <w:t>ли</w:t>
      </w:r>
      <w:r>
        <w:t xml:space="preserve"> в дистанционном формате), </w:t>
      </w:r>
      <w:r w:rsidRPr="00252823">
        <w:t>проведения итогового контроля знаний учащихся (в форме зачетов и экзаменов)</w:t>
      </w:r>
      <w:r>
        <w:t>;</w:t>
      </w:r>
    </w:p>
    <w:p w14:paraId="74894A9A" w14:textId="14CB6DB8" w:rsidR="006C1230" w:rsidRPr="00252823" w:rsidRDefault="006C1230" w:rsidP="006C1230">
      <w:pPr>
        <w:jc w:val="both"/>
      </w:pPr>
      <w:r>
        <w:t>-</w:t>
      </w:r>
      <w:r w:rsidRPr="00252823">
        <w:t xml:space="preserve">предоставлять учащимся Кейс для проведения аудиторных занятий, </w:t>
      </w:r>
      <w:r w:rsidR="001123C2">
        <w:t xml:space="preserve">итогового контроля знаний учащихся (в форме </w:t>
      </w:r>
      <w:r w:rsidRPr="00252823">
        <w:t>зачетов и экзаменов</w:t>
      </w:r>
      <w:r w:rsidR="001123C2">
        <w:t>);</w:t>
      </w:r>
    </w:p>
    <w:p w14:paraId="51FFEDAE" w14:textId="40D3B4CA" w:rsidR="006C1230" w:rsidRPr="00252823" w:rsidRDefault="006C1230" w:rsidP="00410FF7">
      <w:pPr>
        <w:jc w:val="both"/>
      </w:pPr>
      <w:r>
        <w:t>-</w:t>
      </w:r>
      <w:r w:rsidRPr="00252823">
        <w:t>демонстрировать учащимся Кейс при проведении учебных занятий (в учебной аудитории или в дистанционном формате), а также при проведении итогового контроля знаний учащихся (в форме зачетов и экзаменов)</w:t>
      </w:r>
      <w:r>
        <w:t>;</w:t>
      </w:r>
    </w:p>
    <w:p w14:paraId="0B7B5A42" w14:textId="17BCCB66" w:rsidR="008D165F" w:rsidRDefault="006C1230" w:rsidP="006C1230">
      <w:pPr>
        <w:jc w:val="both"/>
      </w:pPr>
      <w:r>
        <w:t>-</w:t>
      </w:r>
      <w:r w:rsidR="008805FA">
        <w:t>осуществлять исполнение</w:t>
      </w:r>
      <w:r w:rsidR="00AE618A">
        <w:t xml:space="preserve"> (декламирование)</w:t>
      </w:r>
      <w:r w:rsidRPr="00252823">
        <w:t xml:space="preserve"> Кейс</w:t>
      </w:r>
      <w:r w:rsidR="008805FA">
        <w:t>а</w:t>
      </w:r>
      <w:r w:rsidRPr="00252823">
        <w:t xml:space="preserve"> при проведении учебных занятий (в учебной аудитории или в дистанционном формате). </w:t>
      </w:r>
      <w:r w:rsidR="008D165F">
        <w:t xml:space="preserve"> </w:t>
      </w:r>
    </w:p>
    <w:p w14:paraId="3F213D43" w14:textId="730DAB26" w:rsidR="008D165F" w:rsidRDefault="008D165F" w:rsidP="00CA59C0">
      <w:pPr>
        <w:jc w:val="both"/>
      </w:pPr>
      <w:r>
        <w:t xml:space="preserve">           В соответствии с настоящим Согласием Автору не предоставляется правомочий на использование Методических указаний путем их распространения и доведения до всеобщего сведения, а также предоставления Методических указаний во временное пользование (включая предоставление их экземпляров учащимся</w:t>
      </w:r>
      <w:r w:rsidR="00F314F0">
        <w:t xml:space="preserve"> во время занятий или при проведении итогового контроля</w:t>
      </w:r>
      <w:r>
        <w:t>)</w:t>
      </w:r>
      <w:r w:rsidR="007358A7">
        <w:t>.</w:t>
      </w:r>
      <w:r w:rsidR="006C1230">
        <w:t xml:space="preserve">          </w:t>
      </w:r>
      <w:r w:rsidR="00CA59C0" w:rsidRPr="00CA59C0">
        <w:t xml:space="preserve">В соответствии с настоящим Согласием Автору не предоставляется правомочий на использование Кейса </w:t>
      </w:r>
      <w:r>
        <w:t xml:space="preserve">и Методических указаний </w:t>
      </w:r>
      <w:r w:rsidR="006C1230">
        <w:t xml:space="preserve">путем </w:t>
      </w:r>
      <w:r>
        <w:t xml:space="preserve">их </w:t>
      </w:r>
      <w:r w:rsidR="006C1230">
        <w:t>переработки (включая изменение внешнего оформления кейса)</w:t>
      </w:r>
      <w:r w:rsidR="0011335B">
        <w:t xml:space="preserve">, </w:t>
      </w:r>
      <w:r w:rsidR="006C1230">
        <w:t>включени</w:t>
      </w:r>
      <w:r w:rsidR="0011335B">
        <w:t>я</w:t>
      </w:r>
      <w:r w:rsidR="006C1230">
        <w:t xml:space="preserve"> Кейса и Методических указаний</w:t>
      </w:r>
      <w:r w:rsidR="0011335B">
        <w:t xml:space="preserve"> </w:t>
      </w:r>
      <w:r w:rsidR="006C1230">
        <w:t>в составные произведения (антологии, сборники), а также изменени</w:t>
      </w:r>
      <w:r w:rsidR="0011335B">
        <w:t>я</w:t>
      </w:r>
      <w:r w:rsidR="006C1230">
        <w:t xml:space="preserve"> формата файла при воспроизведении Кейса, предоставленного НИУ ВШЭ в электронном виде в формате </w:t>
      </w:r>
      <w:r w:rsidR="006C1230" w:rsidRPr="00CA59C0">
        <w:t>PDF</w:t>
      </w:r>
      <w:r w:rsidR="006C1230">
        <w:t>.</w:t>
      </w:r>
      <w:r>
        <w:t xml:space="preserve">        </w:t>
      </w:r>
    </w:p>
    <w:p w14:paraId="79AA2735" w14:textId="50A78C78" w:rsidR="006C1230" w:rsidRDefault="006C1230" w:rsidP="006C1230">
      <w:pPr>
        <w:jc w:val="both"/>
      </w:pPr>
      <w:r>
        <w:lastRenderedPageBreak/>
        <w:t xml:space="preserve">          Использование Кейса </w:t>
      </w:r>
      <w:r w:rsidR="008D165F">
        <w:t xml:space="preserve">и Методических указаний </w:t>
      </w:r>
      <w:r>
        <w:t>Автором для целей, не предусмотренных настоящим Согласием и способами, не предусмотренными настоящим Согласием, без письменного разрешения НИУ ВШЭ не допускается.</w:t>
      </w:r>
    </w:p>
    <w:p w14:paraId="0FAF1D6F" w14:textId="77777777" w:rsidR="006C1230" w:rsidRDefault="006C1230" w:rsidP="006C1230">
      <w:pPr>
        <w:jc w:val="both"/>
      </w:pPr>
      <w:r>
        <w:t xml:space="preserve">          Использование Кейса не должно умалять деловую репутацию НИУ ВШЭ, ассоциировать деятельность НИУ ВШЭ с деятельностью других организаций, иностранных агентов и нежелательных организаций.</w:t>
      </w:r>
    </w:p>
    <w:p w14:paraId="4C08E47E" w14:textId="0942F758" w:rsidR="006C1230" w:rsidRDefault="006C1230" w:rsidP="006C1230">
      <w:pPr>
        <w:jc w:val="both"/>
      </w:pPr>
      <w:r>
        <w:t xml:space="preserve">          НИУ ВШЭ оставляет за собой право в собой момент по своему </w:t>
      </w:r>
      <w:r w:rsidR="00CA59C0">
        <w:t>усмотрению</w:t>
      </w:r>
      <w:r>
        <w:t xml:space="preserve"> </w:t>
      </w:r>
      <w:r w:rsidR="00CA59C0">
        <w:t>отозвать</w:t>
      </w:r>
      <w:r>
        <w:t xml:space="preserve"> настоящее Согласие. </w:t>
      </w:r>
      <w:r w:rsidR="00CA59C0">
        <w:t xml:space="preserve"> </w:t>
      </w:r>
      <w:r>
        <w:t>Согласие действует до его отзыва.</w:t>
      </w:r>
    </w:p>
    <w:p w14:paraId="0C32A652" w14:textId="0CDD29B3" w:rsidR="006C1230" w:rsidRDefault="006C1230" w:rsidP="006C1230">
      <w:pPr>
        <w:jc w:val="both"/>
      </w:pPr>
      <w:r>
        <w:t xml:space="preserve">          Контактное лицо от НИУ ВШЭ: ______________.</w:t>
      </w:r>
    </w:p>
    <w:p w14:paraId="0E234486" w14:textId="77777777" w:rsidR="006C1230" w:rsidRDefault="006C1230" w:rsidP="006C1230">
      <w:pPr>
        <w:jc w:val="both"/>
      </w:pPr>
      <w:r w:rsidRPr="00F11AE3">
        <w:t xml:space="preserve"> </w:t>
      </w:r>
    </w:p>
    <w:p w14:paraId="28A674F4" w14:textId="77777777" w:rsidR="006C1230" w:rsidRDefault="006C1230" w:rsidP="006C1230">
      <w:pPr>
        <w:rPr>
          <w:sz w:val="26"/>
          <w:szCs w:val="26"/>
        </w:rPr>
      </w:pPr>
    </w:p>
    <w:p w14:paraId="3212E46A" w14:textId="77777777" w:rsidR="006C1230" w:rsidRPr="00405B3C" w:rsidRDefault="006C1230" w:rsidP="006C1230">
      <w:r w:rsidRPr="00405B3C">
        <w:t xml:space="preserve">Наименование должности                                                                </w:t>
      </w:r>
      <w:r w:rsidRPr="00405B3C">
        <w:tab/>
      </w:r>
      <w:r w:rsidRPr="00405B3C">
        <w:tab/>
        <w:t xml:space="preserve">   И.О. Фамилия</w:t>
      </w:r>
    </w:p>
    <w:p w14:paraId="19D181D0" w14:textId="77777777" w:rsidR="006C1230" w:rsidRPr="00935896" w:rsidRDefault="006C1230" w:rsidP="006C1230">
      <w:pPr>
        <w:rPr>
          <w:sz w:val="26"/>
          <w:szCs w:val="26"/>
        </w:rPr>
      </w:pPr>
    </w:p>
    <w:p w14:paraId="156DD119" w14:textId="77777777" w:rsidR="006C1230" w:rsidRDefault="006C1230" w:rsidP="006C1230">
      <w:pPr>
        <w:rPr>
          <w:sz w:val="26"/>
          <w:szCs w:val="26"/>
        </w:rPr>
      </w:pPr>
    </w:p>
    <w:p w14:paraId="30FB58F7" w14:textId="77777777" w:rsidR="006C1230" w:rsidRDefault="006C1230" w:rsidP="006C1230">
      <w:pPr>
        <w:rPr>
          <w:sz w:val="20"/>
          <w:szCs w:val="20"/>
        </w:rPr>
      </w:pPr>
    </w:p>
    <w:p w14:paraId="3590CE01" w14:textId="77777777" w:rsidR="006C1230" w:rsidRPr="00935896" w:rsidRDefault="006C1230" w:rsidP="006C1230">
      <w:pPr>
        <w:rPr>
          <w:sz w:val="20"/>
          <w:szCs w:val="20"/>
        </w:rPr>
      </w:pPr>
      <w:r w:rsidRPr="00935896">
        <w:rPr>
          <w:sz w:val="20"/>
          <w:szCs w:val="20"/>
        </w:rPr>
        <w:t>Фамилия Имя Отчество,</w:t>
      </w:r>
      <w:r>
        <w:rPr>
          <w:sz w:val="20"/>
          <w:szCs w:val="20"/>
        </w:rPr>
        <w:t xml:space="preserve"> </w:t>
      </w:r>
      <w:r w:rsidRPr="00935896">
        <w:rPr>
          <w:sz w:val="20"/>
          <w:szCs w:val="20"/>
        </w:rPr>
        <w:t xml:space="preserve">наименование должности и подразделения, </w:t>
      </w:r>
    </w:p>
    <w:p w14:paraId="0F3BC0C7" w14:textId="77777777" w:rsidR="006C1230" w:rsidRPr="004629B7" w:rsidRDefault="006C1230" w:rsidP="006C1230">
      <w:r w:rsidRPr="00935896">
        <w:rPr>
          <w:sz w:val="20"/>
          <w:szCs w:val="20"/>
        </w:rPr>
        <w:t>номер телефона, адрес электронной почты</w:t>
      </w:r>
      <w:r w:rsidRPr="00F81258">
        <w:rPr>
          <w:i/>
          <w:color w:val="FF0000"/>
          <w:sz w:val="20"/>
          <w:szCs w:val="20"/>
        </w:rPr>
        <w:t xml:space="preserve"> </w:t>
      </w:r>
      <w:r w:rsidRPr="00AB49E2">
        <w:rPr>
          <w:i/>
          <w:color w:val="FF0000"/>
          <w:sz w:val="20"/>
          <w:szCs w:val="20"/>
        </w:rPr>
        <w:t>исполнителя</w:t>
      </w:r>
    </w:p>
    <w:p w14:paraId="56CBCCC7" w14:textId="77777777" w:rsidR="009F7794" w:rsidRDefault="009F7794"/>
    <w:sectPr w:rsidR="009F7794" w:rsidSect="00D628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30EFE" w16cex:dateUtc="2023-06-01T09:35:00Z"/>
  <w16cex:commentExtensible w16cex:durableId="28231A2F" w16cex:dateUtc="2023-06-01T10:22:00Z"/>
  <w16cex:commentExtensible w16cex:durableId="2823128F" w16cex:dateUtc="2023-06-01T09:50:00Z"/>
  <w16cex:commentExtensible w16cex:durableId="28231299" w16cex:dateUtc="2023-06-01T09:50:00Z"/>
  <w16cex:commentExtensible w16cex:durableId="28230F44" w16cex:dateUtc="2023-06-01T09:36:00Z"/>
  <w16cex:commentExtensible w16cex:durableId="2823172E" w16cex:dateUtc="2023-06-01T10:10:00Z"/>
  <w16cex:commentExtensible w16cex:durableId="282318EB" w16cex:dateUtc="2023-06-01T1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D89E51" w16cid:durableId="28230E3A"/>
  <w16cid:commentId w16cid:paraId="75F3AAA1" w16cid:durableId="28230EFE"/>
  <w16cid:commentId w16cid:paraId="3AC06700" w16cid:durableId="28231A2F"/>
  <w16cid:commentId w16cid:paraId="50F42434" w16cid:durableId="2823128F"/>
  <w16cid:commentId w16cid:paraId="0B7E8436" w16cid:durableId="28231299"/>
  <w16cid:commentId w16cid:paraId="1F6F1A3E" w16cid:durableId="28230E3B"/>
  <w16cid:commentId w16cid:paraId="5A826D31" w16cid:durableId="28230F44"/>
  <w16cid:commentId w16cid:paraId="4C52F89A" w16cid:durableId="28230E3C"/>
  <w16cid:commentId w16cid:paraId="6780E0B2" w16cid:durableId="2823172E"/>
  <w16cid:commentId w16cid:paraId="1A3FA63B" w16cid:durableId="282318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0"/>
    <w:rsid w:val="000C1FEF"/>
    <w:rsid w:val="001123C2"/>
    <w:rsid w:val="0011335B"/>
    <w:rsid w:val="00184D0D"/>
    <w:rsid w:val="00236965"/>
    <w:rsid w:val="0028237E"/>
    <w:rsid w:val="00321D76"/>
    <w:rsid w:val="0033486B"/>
    <w:rsid w:val="00405B3C"/>
    <w:rsid w:val="00410FF7"/>
    <w:rsid w:val="004B70EE"/>
    <w:rsid w:val="004C21D3"/>
    <w:rsid w:val="0053253B"/>
    <w:rsid w:val="006C1230"/>
    <w:rsid w:val="007358A7"/>
    <w:rsid w:val="0076025F"/>
    <w:rsid w:val="007A4D3F"/>
    <w:rsid w:val="007F1017"/>
    <w:rsid w:val="008805FA"/>
    <w:rsid w:val="008B77E4"/>
    <w:rsid w:val="008D165F"/>
    <w:rsid w:val="008D692C"/>
    <w:rsid w:val="008F2AE7"/>
    <w:rsid w:val="00961C4B"/>
    <w:rsid w:val="00974E34"/>
    <w:rsid w:val="009F7794"/>
    <w:rsid w:val="00AE618A"/>
    <w:rsid w:val="00AF102A"/>
    <w:rsid w:val="00B06AC0"/>
    <w:rsid w:val="00C4699B"/>
    <w:rsid w:val="00C70B8B"/>
    <w:rsid w:val="00C82829"/>
    <w:rsid w:val="00CA59C0"/>
    <w:rsid w:val="00D81F27"/>
    <w:rsid w:val="00E93348"/>
    <w:rsid w:val="00ED1EBD"/>
    <w:rsid w:val="00F314F0"/>
    <w:rsid w:val="00F34ABB"/>
    <w:rsid w:val="00F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0E76"/>
  <w15:chartTrackingRefBased/>
  <w15:docId w15:val="{44ED2DD6-FCA0-4DC2-B4D4-ED5298E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6C1230"/>
    <w:rPr>
      <w:sz w:val="16"/>
      <w:szCs w:val="16"/>
    </w:rPr>
  </w:style>
  <w:style w:type="paragraph" w:styleId="a4">
    <w:name w:val="annotation text"/>
    <w:basedOn w:val="a"/>
    <w:link w:val="a5"/>
    <w:unhideWhenUsed/>
    <w:rsid w:val="006C123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6C123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9C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9C0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4C21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1D3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styleId="aa">
    <w:name w:val="Revision"/>
    <w:hidden/>
    <w:uiPriority w:val="99"/>
    <w:semiHidden/>
    <w:rsid w:val="008D69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40E89E00FE4CE6B904430FE7691F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01F62-1D5F-4C7B-BD28-5B2A2ACE2536}"/>
      </w:docPartPr>
      <w:docPartBody>
        <w:p w:rsidR="003A0703" w:rsidRDefault="00302666" w:rsidP="00302666">
          <w:pPr>
            <w:pStyle w:val="8040E89E00FE4CE6B904430FE7691FF7"/>
          </w:pPr>
          <w:r w:rsidRPr="00DE146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66"/>
    <w:rsid w:val="00302666"/>
    <w:rsid w:val="003A0703"/>
    <w:rsid w:val="00A30531"/>
    <w:rsid w:val="00AB2AC4"/>
    <w:rsid w:val="00D4053C"/>
    <w:rsid w:val="00F1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2666"/>
    <w:rPr>
      <w:color w:val="808080"/>
    </w:rPr>
  </w:style>
  <w:style w:type="paragraph" w:customStyle="1" w:styleId="8040E89E00FE4CE6B904430FE7691FF7">
    <w:name w:val="8040E89E00FE4CE6B904430FE7691FF7"/>
    <w:rsid w:val="00302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 Максим Игоревич</dc:creator>
  <cp:keywords/>
  <dc:description/>
  <cp:lastModifiedBy>Старков Андрей Геннадьевич</cp:lastModifiedBy>
  <cp:revision>2</cp:revision>
  <dcterms:created xsi:type="dcterms:W3CDTF">2023-06-01T10:37:00Z</dcterms:created>
  <dcterms:modified xsi:type="dcterms:W3CDTF">2023-06-01T10:37:00Z</dcterms:modified>
</cp:coreProperties>
</file>