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15DC2" w14:textId="77777777" w:rsidR="008B5FD8" w:rsidRDefault="008B5FD8" w:rsidP="00450BAD">
      <w:pPr>
        <w:jc w:val="center"/>
        <w:rPr>
          <w:rFonts w:ascii="Times New Roman" w:hAnsi="Times New Roman" w:cs="Times New Roman"/>
          <w:b/>
          <w:bCs/>
          <w:color w:val="0000AC"/>
          <w:sz w:val="28"/>
          <w:szCs w:val="28"/>
          <w:lang w:val="en-US"/>
        </w:rPr>
      </w:pPr>
    </w:p>
    <w:p w14:paraId="743E58B3" w14:textId="77777777" w:rsidR="008B5FD8" w:rsidRDefault="008B5FD8" w:rsidP="00450BAD">
      <w:pPr>
        <w:jc w:val="center"/>
        <w:rPr>
          <w:rFonts w:ascii="Times New Roman" w:hAnsi="Times New Roman" w:cs="Times New Roman"/>
          <w:b/>
          <w:bCs/>
          <w:color w:val="0000AC"/>
          <w:sz w:val="28"/>
          <w:szCs w:val="28"/>
          <w:lang w:val="en-US"/>
        </w:rPr>
      </w:pPr>
    </w:p>
    <w:p w14:paraId="0DA67BD0" w14:textId="3A268EBA" w:rsidR="00450BAD" w:rsidRPr="006B561D" w:rsidRDefault="00450BAD" w:rsidP="00450BAD">
      <w:pPr>
        <w:jc w:val="center"/>
        <w:rPr>
          <w:rFonts w:ascii="Times New Roman" w:hAnsi="Times New Roman" w:cs="Times New Roman"/>
          <w:b/>
          <w:bCs/>
          <w:color w:val="0000AC"/>
          <w:sz w:val="28"/>
          <w:szCs w:val="28"/>
          <w:lang w:val="en-US"/>
        </w:rPr>
      </w:pPr>
      <w:bookmarkStart w:id="0" w:name="_GoBack"/>
      <w:bookmarkEnd w:id="0"/>
      <w:r w:rsidRPr="006B561D">
        <w:rPr>
          <w:rFonts w:ascii="Times New Roman" w:hAnsi="Times New Roman" w:cs="Times New Roman"/>
          <w:b/>
          <w:bCs/>
          <w:color w:val="0000AC"/>
          <w:sz w:val="28"/>
          <w:szCs w:val="28"/>
          <w:lang w:val="en-US"/>
        </w:rPr>
        <w:t>PRESENTATION ASSESSMENT CRITERIA</w:t>
      </w:r>
    </w:p>
    <w:p w14:paraId="46E8802D" w14:textId="77777777" w:rsidR="00450BAD" w:rsidRPr="006B561D" w:rsidRDefault="00450BAD" w:rsidP="00450BAD">
      <w:pPr>
        <w:rPr>
          <w:color w:val="0000AC"/>
          <w:lang w:val="en-US"/>
        </w:rPr>
      </w:pPr>
    </w:p>
    <w:tbl>
      <w:tblPr>
        <w:tblStyle w:val="4"/>
        <w:tblW w:w="9356" w:type="dxa"/>
        <w:tblInd w:w="-289" w:type="dxa"/>
        <w:tblLook w:val="01E0" w:firstRow="1" w:lastRow="1" w:firstColumn="1" w:lastColumn="1" w:noHBand="0" w:noVBand="0"/>
      </w:tblPr>
      <w:tblGrid>
        <w:gridCol w:w="1613"/>
        <w:gridCol w:w="416"/>
        <w:gridCol w:w="1353"/>
        <w:gridCol w:w="431"/>
        <w:gridCol w:w="2229"/>
        <w:gridCol w:w="580"/>
        <w:gridCol w:w="2163"/>
        <w:gridCol w:w="571"/>
      </w:tblGrid>
      <w:tr w:rsidR="006B561D" w:rsidRPr="006B561D" w14:paraId="7352C9C2" w14:textId="77777777" w:rsidTr="001F4E9A">
        <w:tc>
          <w:tcPr>
            <w:tcW w:w="1613" w:type="dxa"/>
          </w:tcPr>
          <w:p w14:paraId="608A1F3A" w14:textId="77777777" w:rsidR="00450BAD" w:rsidRPr="006B561D" w:rsidRDefault="00450BAD" w:rsidP="001F4E9A">
            <w:pPr>
              <w:rPr>
                <w:b/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b/>
                <w:color w:val="0000AC"/>
                <w:sz w:val="22"/>
                <w:szCs w:val="22"/>
                <w:lang w:val="en-US"/>
              </w:rPr>
              <w:t>Structure</w:t>
            </w:r>
          </w:p>
        </w:tc>
        <w:tc>
          <w:tcPr>
            <w:tcW w:w="416" w:type="dxa"/>
          </w:tcPr>
          <w:p w14:paraId="2DDCEEF4" w14:textId="77777777" w:rsidR="00450BAD" w:rsidRPr="006B561D" w:rsidRDefault="00450BAD" w:rsidP="001F4E9A">
            <w:pPr>
              <w:rPr>
                <w:b/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</w:tcPr>
          <w:p w14:paraId="0FC7DC49" w14:textId="77777777" w:rsidR="00450BAD" w:rsidRPr="006B561D" w:rsidRDefault="00450BAD" w:rsidP="001F4E9A">
            <w:pPr>
              <w:rPr>
                <w:b/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b/>
                <w:color w:val="0000AC"/>
                <w:sz w:val="22"/>
                <w:szCs w:val="22"/>
                <w:lang w:val="en-US"/>
              </w:rPr>
              <w:t>Content</w:t>
            </w:r>
          </w:p>
        </w:tc>
        <w:tc>
          <w:tcPr>
            <w:tcW w:w="431" w:type="dxa"/>
          </w:tcPr>
          <w:p w14:paraId="015AA79A" w14:textId="77777777" w:rsidR="00450BAD" w:rsidRPr="006B561D" w:rsidRDefault="00450BAD" w:rsidP="001F4E9A">
            <w:pPr>
              <w:rPr>
                <w:b/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2229" w:type="dxa"/>
          </w:tcPr>
          <w:p w14:paraId="0DDC7293" w14:textId="77777777" w:rsidR="00450BAD" w:rsidRPr="006B561D" w:rsidRDefault="00450BAD" w:rsidP="001F4E9A">
            <w:pPr>
              <w:rPr>
                <w:b/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b/>
                <w:color w:val="0000AC"/>
                <w:sz w:val="22"/>
                <w:szCs w:val="22"/>
                <w:lang w:val="en-US"/>
              </w:rPr>
              <w:t>Delivery</w:t>
            </w:r>
          </w:p>
        </w:tc>
        <w:tc>
          <w:tcPr>
            <w:tcW w:w="580" w:type="dxa"/>
          </w:tcPr>
          <w:p w14:paraId="5D242AA6" w14:textId="77777777" w:rsidR="00450BAD" w:rsidRPr="006B561D" w:rsidRDefault="00450BAD" w:rsidP="001F4E9A">
            <w:pPr>
              <w:rPr>
                <w:b/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2163" w:type="dxa"/>
          </w:tcPr>
          <w:p w14:paraId="4F84FEF4" w14:textId="77777777" w:rsidR="00450BAD" w:rsidRPr="006B561D" w:rsidRDefault="00450BAD" w:rsidP="001F4E9A">
            <w:pPr>
              <w:rPr>
                <w:b/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b/>
                <w:color w:val="0000AC"/>
                <w:sz w:val="22"/>
                <w:szCs w:val="22"/>
                <w:lang w:val="en-US"/>
              </w:rPr>
              <w:t>Visual aids</w:t>
            </w:r>
          </w:p>
        </w:tc>
        <w:tc>
          <w:tcPr>
            <w:tcW w:w="571" w:type="dxa"/>
          </w:tcPr>
          <w:p w14:paraId="3C35B44D" w14:textId="77777777" w:rsidR="00450BAD" w:rsidRPr="006B561D" w:rsidRDefault="00450BAD" w:rsidP="001F4E9A">
            <w:pPr>
              <w:rPr>
                <w:b/>
                <w:color w:val="0000AC"/>
                <w:sz w:val="22"/>
                <w:szCs w:val="22"/>
                <w:lang w:val="en-US"/>
              </w:rPr>
            </w:pPr>
          </w:p>
        </w:tc>
      </w:tr>
      <w:tr w:rsidR="006B561D" w:rsidRPr="006B561D" w14:paraId="0A70299A" w14:textId="77777777" w:rsidTr="001F4E9A">
        <w:tc>
          <w:tcPr>
            <w:tcW w:w="1613" w:type="dxa"/>
          </w:tcPr>
          <w:p w14:paraId="4A1304DF" w14:textId="77777777" w:rsidR="00450BAD" w:rsidRPr="006B561D" w:rsidRDefault="00450BAD" w:rsidP="001F4E9A">
            <w:pPr>
              <w:rPr>
                <w:b/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14:paraId="56AEC058" w14:textId="77777777" w:rsidR="00450BAD" w:rsidRPr="006B561D" w:rsidRDefault="00450BAD" w:rsidP="001F4E9A">
            <w:pPr>
              <w:ind w:left="-298" w:firstLine="298"/>
              <w:rPr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</w:tcPr>
          <w:p w14:paraId="0915C7F0" w14:textId="77777777" w:rsidR="00450BAD" w:rsidRPr="006B561D" w:rsidRDefault="00450BAD" w:rsidP="001F4E9A">
            <w:pPr>
              <w:rPr>
                <w:b/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23A3FF1B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2229" w:type="dxa"/>
          </w:tcPr>
          <w:p w14:paraId="657E7C22" w14:textId="77777777" w:rsidR="00450BAD" w:rsidRPr="006B561D" w:rsidRDefault="00450BAD" w:rsidP="001F4E9A">
            <w:pPr>
              <w:ind w:left="-108"/>
              <w:rPr>
                <w:b/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580" w:type="dxa"/>
          </w:tcPr>
          <w:p w14:paraId="406D0F93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2163" w:type="dxa"/>
          </w:tcPr>
          <w:p w14:paraId="32FB5178" w14:textId="77777777" w:rsidR="00450BAD" w:rsidRPr="006B561D" w:rsidRDefault="00450BAD" w:rsidP="001F4E9A">
            <w:pPr>
              <w:rPr>
                <w:b/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</w:tcPr>
          <w:p w14:paraId="6E7144FA" w14:textId="77777777" w:rsidR="00450BAD" w:rsidRPr="006B561D" w:rsidRDefault="00450BAD" w:rsidP="001F4E9A">
            <w:pPr>
              <w:rPr>
                <w:b/>
                <w:color w:val="0000AC"/>
                <w:sz w:val="22"/>
                <w:szCs w:val="22"/>
                <w:lang w:val="en-US"/>
              </w:rPr>
            </w:pPr>
          </w:p>
        </w:tc>
      </w:tr>
      <w:tr w:rsidR="006B561D" w:rsidRPr="006B561D" w14:paraId="41C00A5C" w14:textId="77777777" w:rsidTr="001F4E9A">
        <w:tc>
          <w:tcPr>
            <w:tcW w:w="1613" w:type="dxa"/>
          </w:tcPr>
          <w:p w14:paraId="0BF8B950" w14:textId="77777777" w:rsidR="00450BAD" w:rsidRPr="006B561D" w:rsidRDefault="00450BAD" w:rsidP="001F4E9A">
            <w:pPr>
              <w:rPr>
                <w:b/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b/>
                <w:color w:val="0000AC"/>
                <w:sz w:val="22"/>
                <w:szCs w:val="22"/>
                <w:lang w:val="en-US"/>
              </w:rPr>
              <w:t>Opening</w:t>
            </w:r>
          </w:p>
          <w:p w14:paraId="5FE9E6A9" w14:textId="77777777" w:rsidR="00450BAD" w:rsidRPr="006B561D" w:rsidRDefault="00450BAD" w:rsidP="001F4E9A">
            <w:pPr>
              <w:rPr>
                <w:color w:val="0000AC"/>
                <w:lang w:val="en-US"/>
              </w:rPr>
            </w:pPr>
            <w:r w:rsidRPr="006B561D">
              <w:rPr>
                <w:color w:val="0000AC"/>
                <w:lang w:val="en-US"/>
              </w:rPr>
              <w:t>1.Greetings</w:t>
            </w:r>
          </w:p>
          <w:p w14:paraId="2B42CEDE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2.Title</w:t>
            </w:r>
          </w:p>
          <w:p w14:paraId="3D06DC96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3.Purpose</w:t>
            </w:r>
          </w:p>
          <w:p w14:paraId="4B493A56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534FD8E5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14:paraId="3940B95C" w14:textId="77777777" w:rsidR="00450BAD" w:rsidRPr="006B561D" w:rsidRDefault="00450BAD" w:rsidP="001F4E9A">
            <w:pPr>
              <w:ind w:left="-298" w:firstLine="298"/>
              <w:rPr>
                <w:color w:val="0000AC"/>
                <w:sz w:val="22"/>
                <w:szCs w:val="22"/>
                <w:lang w:val="en-US"/>
              </w:rPr>
            </w:pPr>
          </w:p>
          <w:p w14:paraId="0313D50B" w14:textId="77777777" w:rsidR="00450BAD" w:rsidRPr="006B561D" w:rsidRDefault="00450BAD" w:rsidP="001F4E9A">
            <w:pPr>
              <w:ind w:left="-298" w:firstLine="298"/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1</w:t>
            </w:r>
          </w:p>
          <w:p w14:paraId="2AE0B993" w14:textId="77777777" w:rsidR="00450BAD" w:rsidRPr="006B561D" w:rsidRDefault="00450BAD" w:rsidP="001F4E9A">
            <w:pPr>
              <w:ind w:left="-298" w:firstLine="298"/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1</w:t>
            </w:r>
          </w:p>
          <w:p w14:paraId="0A3C0730" w14:textId="77777777" w:rsidR="00450BAD" w:rsidRPr="006B561D" w:rsidRDefault="00450BAD" w:rsidP="001F4E9A">
            <w:pPr>
              <w:ind w:left="-298" w:firstLine="298"/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1</w:t>
            </w:r>
          </w:p>
          <w:p w14:paraId="3BEC6B31" w14:textId="77777777" w:rsidR="00450BAD" w:rsidRPr="006B561D" w:rsidRDefault="00450BAD" w:rsidP="001F4E9A">
            <w:pPr>
              <w:ind w:left="-298" w:firstLine="298"/>
              <w:rPr>
                <w:color w:val="0000AC"/>
                <w:sz w:val="22"/>
                <w:szCs w:val="22"/>
                <w:lang w:val="en-US"/>
              </w:rPr>
            </w:pPr>
          </w:p>
          <w:p w14:paraId="77D91DD3" w14:textId="77777777" w:rsidR="00450BAD" w:rsidRPr="006B561D" w:rsidRDefault="00450BAD" w:rsidP="001F4E9A">
            <w:pPr>
              <w:ind w:left="-298" w:firstLine="298"/>
              <w:rPr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</w:tcPr>
          <w:p w14:paraId="5F5A1E7D" w14:textId="77777777" w:rsidR="00450BAD" w:rsidRPr="006B561D" w:rsidRDefault="00450BAD" w:rsidP="001F4E9A">
            <w:pPr>
              <w:ind w:right="-28"/>
              <w:rPr>
                <w:b/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b/>
                <w:color w:val="0000AC"/>
                <w:sz w:val="22"/>
                <w:szCs w:val="22"/>
                <w:lang w:val="en-US"/>
              </w:rPr>
              <w:t>Logic</w:t>
            </w:r>
          </w:p>
          <w:p w14:paraId="1F507E8C" w14:textId="77777777" w:rsidR="00450BAD" w:rsidRPr="006B561D" w:rsidRDefault="00450BAD" w:rsidP="001F4E9A">
            <w:pPr>
              <w:ind w:right="-28"/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1.Single focus</w:t>
            </w:r>
          </w:p>
          <w:p w14:paraId="6E13923B" w14:textId="77777777" w:rsidR="00450BAD" w:rsidRPr="006B561D" w:rsidRDefault="00450BAD" w:rsidP="001F4E9A">
            <w:pPr>
              <w:ind w:right="-28"/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2.Logical and relevant arguments</w:t>
            </w:r>
          </w:p>
        </w:tc>
        <w:tc>
          <w:tcPr>
            <w:tcW w:w="431" w:type="dxa"/>
          </w:tcPr>
          <w:p w14:paraId="7FDDC54F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79E76CD8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2</w:t>
            </w:r>
          </w:p>
          <w:p w14:paraId="3E479221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2</w:t>
            </w:r>
          </w:p>
        </w:tc>
        <w:tc>
          <w:tcPr>
            <w:tcW w:w="2229" w:type="dxa"/>
          </w:tcPr>
          <w:p w14:paraId="5ABDD8F9" w14:textId="77777777" w:rsidR="00450BAD" w:rsidRPr="006B561D" w:rsidRDefault="00450BAD" w:rsidP="001F4E9A">
            <w:pPr>
              <w:ind w:right="-43"/>
              <w:rPr>
                <w:b/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b/>
                <w:color w:val="0000AC"/>
                <w:sz w:val="22"/>
                <w:szCs w:val="22"/>
                <w:lang w:val="en-US"/>
              </w:rPr>
              <w:t>Performance</w:t>
            </w:r>
          </w:p>
          <w:p w14:paraId="4039B242" w14:textId="77777777" w:rsidR="00450BAD" w:rsidRPr="006B561D" w:rsidRDefault="00450BAD" w:rsidP="001F4E9A">
            <w:pPr>
              <w:ind w:right="-43"/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1.No mistakes</w:t>
            </w:r>
          </w:p>
          <w:p w14:paraId="007853BD" w14:textId="77777777" w:rsidR="00450BAD" w:rsidRPr="006B561D" w:rsidRDefault="00450BAD" w:rsidP="001F4E9A">
            <w:pPr>
              <w:ind w:right="-43"/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2.Eye contact</w:t>
            </w:r>
          </w:p>
          <w:p w14:paraId="23313142" w14:textId="77777777" w:rsidR="00450BAD" w:rsidRPr="006B561D" w:rsidRDefault="00450BAD" w:rsidP="001F4E9A">
            <w:pPr>
              <w:ind w:right="-43"/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3.Effective body language (gestures, bodily movement, position)</w:t>
            </w:r>
          </w:p>
          <w:p w14:paraId="313B8247" w14:textId="77777777" w:rsidR="00450BAD" w:rsidRPr="006B561D" w:rsidRDefault="00450BAD" w:rsidP="001F4E9A">
            <w:pPr>
              <w:ind w:right="-43"/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4.Expressive speech (pauses, focused stress, intonation)</w:t>
            </w:r>
          </w:p>
          <w:p w14:paraId="53019FD7" w14:textId="77777777" w:rsidR="00450BAD" w:rsidRPr="006B561D" w:rsidRDefault="00450BAD" w:rsidP="001F4E9A">
            <w:pPr>
              <w:ind w:right="-43"/>
              <w:rPr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580" w:type="dxa"/>
          </w:tcPr>
          <w:p w14:paraId="005DEC97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2E4A00D3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2</w:t>
            </w:r>
          </w:p>
          <w:p w14:paraId="680E5952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2</w:t>
            </w:r>
          </w:p>
          <w:p w14:paraId="09858FA2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63E40275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3D3F1CB8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393D8CFF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0956D76D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2</w:t>
            </w:r>
          </w:p>
          <w:p w14:paraId="63931A55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2</w:t>
            </w:r>
          </w:p>
          <w:p w14:paraId="1D660F64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6F692101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2163" w:type="dxa"/>
          </w:tcPr>
          <w:p w14:paraId="2F240D9D" w14:textId="77777777" w:rsidR="00450BAD" w:rsidRPr="006B561D" w:rsidRDefault="00450BAD" w:rsidP="001F4E9A">
            <w:pPr>
              <w:ind w:left="-108"/>
              <w:rPr>
                <w:b/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b/>
                <w:color w:val="0000AC"/>
                <w:sz w:val="22"/>
                <w:szCs w:val="22"/>
                <w:lang w:val="en-US"/>
              </w:rPr>
              <w:t xml:space="preserve"> Verbal design</w:t>
            </w:r>
          </w:p>
          <w:p w14:paraId="152B0965" w14:textId="77777777" w:rsidR="00450BAD" w:rsidRPr="006B561D" w:rsidRDefault="00450BAD" w:rsidP="001F4E9A">
            <w:pPr>
              <w:ind w:right="34"/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1.Words, word combinations only</w:t>
            </w:r>
          </w:p>
          <w:p w14:paraId="2F141480" w14:textId="77777777" w:rsidR="00450BAD" w:rsidRPr="006B561D" w:rsidRDefault="00450BAD" w:rsidP="001F4E9A">
            <w:pPr>
              <w:ind w:right="34"/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2.Homogeneous grammatical structures</w:t>
            </w:r>
          </w:p>
          <w:p w14:paraId="30633DCE" w14:textId="77777777" w:rsidR="00450BAD" w:rsidRPr="006B561D" w:rsidRDefault="00450BAD" w:rsidP="001F4E9A">
            <w:pPr>
              <w:ind w:right="34"/>
              <w:rPr>
                <w:b/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3.Appropriate number of words – 1/6/6</w:t>
            </w:r>
          </w:p>
        </w:tc>
        <w:tc>
          <w:tcPr>
            <w:tcW w:w="571" w:type="dxa"/>
          </w:tcPr>
          <w:p w14:paraId="6A46D05D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39B47965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1</w:t>
            </w:r>
          </w:p>
          <w:p w14:paraId="5BA1E9F6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6D996D23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1</w:t>
            </w:r>
          </w:p>
          <w:p w14:paraId="31FCD1B3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4B058EC7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2F433E76" w14:textId="77777777" w:rsidR="00450BAD" w:rsidRPr="006B561D" w:rsidRDefault="00450BAD" w:rsidP="001F4E9A">
            <w:pPr>
              <w:rPr>
                <w:b/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1</w:t>
            </w:r>
          </w:p>
        </w:tc>
      </w:tr>
      <w:tr w:rsidR="006B561D" w:rsidRPr="006B561D" w14:paraId="6B263824" w14:textId="77777777" w:rsidTr="001F4E9A">
        <w:tc>
          <w:tcPr>
            <w:tcW w:w="1613" w:type="dxa"/>
          </w:tcPr>
          <w:p w14:paraId="7F5A4EEC" w14:textId="77777777" w:rsidR="00450BAD" w:rsidRPr="006B561D" w:rsidRDefault="00450BAD" w:rsidP="001F4E9A">
            <w:pPr>
              <w:rPr>
                <w:b/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b/>
                <w:color w:val="0000AC"/>
                <w:sz w:val="22"/>
                <w:szCs w:val="22"/>
                <w:lang w:val="en-US"/>
              </w:rPr>
              <w:t>Body</w:t>
            </w:r>
          </w:p>
          <w:p w14:paraId="4692BC54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4.Signposting</w:t>
            </w:r>
          </w:p>
          <w:p w14:paraId="064FC174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(opening and closing signals)</w:t>
            </w:r>
          </w:p>
          <w:p w14:paraId="3CBD37F0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5.Plan</w:t>
            </w:r>
          </w:p>
          <w:p w14:paraId="4217BFE3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(clear division, balance between parts)</w:t>
            </w:r>
          </w:p>
        </w:tc>
        <w:tc>
          <w:tcPr>
            <w:tcW w:w="416" w:type="dxa"/>
          </w:tcPr>
          <w:p w14:paraId="24294F2B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5FCEE715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1</w:t>
            </w:r>
          </w:p>
          <w:p w14:paraId="1F83EEE4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237067A3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2A44A4A5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1</w:t>
            </w:r>
          </w:p>
        </w:tc>
        <w:tc>
          <w:tcPr>
            <w:tcW w:w="1353" w:type="dxa"/>
          </w:tcPr>
          <w:p w14:paraId="266D0BE9" w14:textId="77777777" w:rsidR="00450BAD" w:rsidRPr="006B561D" w:rsidRDefault="00450BAD" w:rsidP="001F4E9A">
            <w:pPr>
              <w:rPr>
                <w:b/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b/>
                <w:color w:val="0000AC"/>
                <w:sz w:val="22"/>
                <w:szCs w:val="22"/>
                <w:lang w:val="en-US"/>
              </w:rPr>
              <w:t>Facts</w:t>
            </w:r>
          </w:p>
          <w:p w14:paraId="406EA570" w14:textId="77777777" w:rsidR="00450BAD" w:rsidRPr="006B561D" w:rsidRDefault="00450BAD" w:rsidP="001F4E9A">
            <w:pPr>
              <w:ind w:right="154"/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3.Relevant facts to the audience</w:t>
            </w:r>
          </w:p>
          <w:p w14:paraId="6FCD9193" w14:textId="77777777" w:rsidR="00450BAD" w:rsidRPr="006B561D" w:rsidRDefault="00450BAD" w:rsidP="001F4E9A">
            <w:pPr>
              <w:ind w:right="154"/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4.Appeal</w:t>
            </w:r>
          </w:p>
        </w:tc>
        <w:tc>
          <w:tcPr>
            <w:tcW w:w="431" w:type="dxa"/>
          </w:tcPr>
          <w:p w14:paraId="3C56B714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65BA4BB6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3</w:t>
            </w:r>
          </w:p>
          <w:p w14:paraId="36F76FF7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4D8F3151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0963E16C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3</w:t>
            </w:r>
          </w:p>
        </w:tc>
        <w:tc>
          <w:tcPr>
            <w:tcW w:w="2229" w:type="dxa"/>
          </w:tcPr>
          <w:p w14:paraId="57CB9C6A" w14:textId="77777777" w:rsidR="00450BAD" w:rsidRPr="006B561D" w:rsidRDefault="00450BAD" w:rsidP="001F4E9A">
            <w:pPr>
              <w:rPr>
                <w:b/>
                <w:bCs/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b/>
                <w:bCs/>
                <w:color w:val="0000AC"/>
                <w:sz w:val="22"/>
                <w:szCs w:val="22"/>
                <w:lang w:val="en-US"/>
              </w:rPr>
              <w:t>Team interaction</w:t>
            </w:r>
          </w:p>
          <w:p w14:paraId="393C607B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5.Collaboration &amp; synchronization</w:t>
            </w:r>
            <w:r w:rsidR="00FA1151">
              <w:rPr>
                <w:color w:val="0000AC"/>
                <w:sz w:val="22"/>
                <w:szCs w:val="22"/>
                <w:lang w:val="en-US"/>
              </w:rPr>
              <w:t>*</w:t>
            </w:r>
          </w:p>
          <w:p w14:paraId="5C4E1D95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6.Creativity and fun</w:t>
            </w:r>
            <w:r w:rsidR="00FA1151">
              <w:rPr>
                <w:color w:val="0000AC"/>
                <w:sz w:val="22"/>
                <w:szCs w:val="22"/>
                <w:lang w:val="en-US"/>
              </w:rPr>
              <w:t>*</w:t>
            </w:r>
          </w:p>
        </w:tc>
        <w:tc>
          <w:tcPr>
            <w:tcW w:w="580" w:type="dxa"/>
          </w:tcPr>
          <w:p w14:paraId="3BD1C13C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78EEE80B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1</w:t>
            </w:r>
          </w:p>
          <w:p w14:paraId="0048F89E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0A767A60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1</w:t>
            </w:r>
          </w:p>
          <w:p w14:paraId="7E417875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2163" w:type="dxa"/>
          </w:tcPr>
          <w:p w14:paraId="30B728F1" w14:textId="77777777" w:rsidR="00450BAD" w:rsidRPr="006B561D" w:rsidRDefault="00450BAD" w:rsidP="001F4E9A">
            <w:pPr>
              <w:rPr>
                <w:b/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b/>
                <w:color w:val="0000AC"/>
                <w:sz w:val="22"/>
                <w:szCs w:val="22"/>
                <w:lang w:val="en-US"/>
              </w:rPr>
              <w:t>Visual design</w:t>
            </w:r>
          </w:p>
          <w:p w14:paraId="7DAA6742" w14:textId="77777777" w:rsidR="00450BAD" w:rsidRPr="006B561D" w:rsidRDefault="00450BAD" w:rsidP="001F4E9A">
            <w:pPr>
              <w:ind w:right="0"/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4.Style</w:t>
            </w:r>
          </w:p>
          <w:p w14:paraId="0D485AA5" w14:textId="77777777" w:rsidR="00450BAD" w:rsidRPr="006B561D" w:rsidRDefault="00450BAD" w:rsidP="001F4E9A">
            <w:pPr>
              <w:ind w:right="0"/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 xml:space="preserve">5.Easy to read (size – from 32; font – Tahoma, Verdana, 3x3) </w:t>
            </w:r>
          </w:p>
          <w:p w14:paraId="2BCA3599" w14:textId="77777777" w:rsidR="00450BAD" w:rsidRPr="006B561D" w:rsidRDefault="00450BAD" w:rsidP="001F4E9A">
            <w:pPr>
              <w:ind w:right="0"/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6.No factual overloading and irrelevant pictures</w:t>
            </w:r>
          </w:p>
          <w:p w14:paraId="0776F744" w14:textId="77777777" w:rsidR="00450BAD" w:rsidRPr="006B561D" w:rsidRDefault="00450BAD" w:rsidP="001F4E9A">
            <w:pPr>
              <w:ind w:right="0"/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7.No typos</w:t>
            </w:r>
          </w:p>
          <w:p w14:paraId="79F8A685" w14:textId="77777777" w:rsidR="00450BAD" w:rsidRPr="006B561D" w:rsidRDefault="00450BAD" w:rsidP="001F4E9A">
            <w:pPr>
              <w:ind w:right="0"/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8.Impact/ great pictures</w:t>
            </w:r>
          </w:p>
          <w:p w14:paraId="53192CB5" w14:textId="77777777" w:rsidR="00450BAD" w:rsidRPr="006B561D" w:rsidRDefault="00450BAD" w:rsidP="001F4E9A">
            <w:pPr>
              <w:ind w:right="0"/>
              <w:rPr>
                <w:b/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9.Focus on critical elements</w:t>
            </w:r>
          </w:p>
        </w:tc>
        <w:tc>
          <w:tcPr>
            <w:tcW w:w="571" w:type="dxa"/>
          </w:tcPr>
          <w:p w14:paraId="07D50748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1284FB5F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1</w:t>
            </w:r>
          </w:p>
          <w:p w14:paraId="12AC376B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1</w:t>
            </w:r>
          </w:p>
          <w:p w14:paraId="73D6B76B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0F4782E1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4574A0B8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2646886A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1</w:t>
            </w:r>
          </w:p>
          <w:p w14:paraId="7AEC0E9D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4CF9A182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1FB5D776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1</w:t>
            </w:r>
          </w:p>
          <w:p w14:paraId="1E179E8A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1</w:t>
            </w:r>
          </w:p>
          <w:p w14:paraId="0B29D15A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1</w:t>
            </w:r>
          </w:p>
          <w:p w14:paraId="5E512C88" w14:textId="77777777" w:rsidR="00450BAD" w:rsidRPr="006B561D" w:rsidRDefault="00450BAD" w:rsidP="001F4E9A">
            <w:pPr>
              <w:rPr>
                <w:b/>
                <w:color w:val="0000AC"/>
                <w:sz w:val="22"/>
                <w:szCs w:val="22"/>
                <w:lang w:val="en-US"/>
              </w:rPr>
            </w:pPr>
          </w:p>
        </w:tc>
      </w:tr>
      <w:tr w:rsidR="006B561D" w:rsidRPr="006B561D" w14:paraId="4B222F45" w14:textId="77777777" w:rsidTr="001F4E9A">
        <w:tc>
          <w:tcPr>
            <w:tcW w:w="1613" w:type="dxa"/>
          </w:tcPr>
          <w:p w14:paraId="3444BC02" w14:textId="77777777" w:rsidR="00450BAD" w:rsidRPr="006B561D" w:rsidRDefault="00450BAD" w:rsidP="001F4E9A">
            <w:pPr>
              <w:rPr>
                <w:b/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b/>
                <w:color w:val="0000AC"/>
                <w:sz w:val="22"/>
                <w:szCs w:val="22"/>
                <w:lang w:val="en-US"/>
              </w:rPr>
              <w:t>Ending</w:t>
            </w:r>
          </w:p>
          <w:p w14:paraId="4BED672D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6.Summary</w:t>
            </w:r>
          </w:p>
          <w:p w14:paraId="6D9C0A01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7.Conclusion</w:t>
            </w:r>
          </w:p>
          <w:p w14:paraId="1638AE58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8. Q&amp;A</w:t>
            </w:r>
          </w:p>
        </w:tc>
        <w:tc>
          <w:tcPr>
            <w:tcW w:w="416" w:type="dxa"/>
          </w:tcPr>
          <w:p w14:paraId="178521B0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  <w:p w14:paraId="696A2DDC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1</w:t>
            </w:r>
          </w:p>
          <w:p w14:paraId="296E315B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1</w:t>
            </w:r>
          </w:p>
          <w:p w14:paraId="03684123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1</w:t>
            </w:r>
          </w:p>
        </w:tc>
        <w:tc>
          <w:tcPr>
            <w:tcW w:w="1353" w:type="dxa"/>
          </w:tcPr>
          <w:p w14:paraId="51977D5B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1" w:type="dxa"/>
          </w:tcPr>
          <w:p w14:paraId="3BB0FB41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2229" w:type="dxa"/>
          </w:tcPr>
          <w:p w14:paraId="0FA3B55F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580" w:type="dxa"/>
          </w:tcPr>
          <w:p w14:paraId="1671BF4D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2163" w:type="dxa"/>
          </w:tcPr>
          <w:p w14:paraId="24C4B2E2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10.Work with slides (pointer, effective position, keyboard B and W)</w:t>
            </w:r>
          </w:p>
        </w:tc>
        <w:tc>
          <w:tcPr>
            <w:tcW w:w="571" w:type="dxa"/>
          </w:tcPr>
          <w:p w14:paraId="290F4DA3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  <w:r w:rsidRPr="006B561D">
              <w:rPr>
                <w:color w:val="0000AC"/>
                <w:sz w:val="22"/>
                <w:szCs w:val="22"/>
                <w:lang w:val="en-US"/>
              </w:rPr>
              <w:t>1</w:t>
            </w:r>
          </w:p>
        </w:tc>
      </w:tr>
      <w:tr w:rsidR="006B561D" w:rsidRPr="006B561D" w14:paraId="37BBC12D" w14:textId="77777777" w:rsidTr="001F4E9A">
        <w:trPr>
          <w:trHeight w:val="448"/>
        </w:trPr>
        <w:tc>
          <w:tcPr>
            <w:tcW w:w="1613" w:type="dxa"/>
          </w:tcPr>
          <w:p w14:paraId="797C47B9" w14:textId="77777777" w:rsidR="00450BAD" w:rsidRPr="006B561D" w:rsidRDefault="00450BAD" w:rsidP="001F4E9A">
            <w:pPr>
              <w:rPr>
                <w:b/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14:paraId="2FD8865C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</w:tcPr>
          <w:p w14:paraId="20A73E88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431" w:type="dxa"/>
          </w:tcPr>
          <w:p w14:paraId="4B16A958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2229" w:type="dxa"/>
          </w:tcPr>
          <w:p w14:paraId="3F6B68D0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580" w:type="dxa"/>
          </w:tcPr>
          <w:p w14:paraId="16A0D738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2163" w:type="dxa"/>
          </w:tcPr>
          <w:p w14:paraId="336D4926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</w:tc>
        <w:tc>
          <w:tcPr>
            <w:tcW w:w="571" w:type="dxa"/>
          </w:tcPr>
          <w:p w14:paraId="029C0D6D" w14:textId="77777777" w:rsidR="00450BAD" w:rsidRPr="006B561D" w:rsidRDefault="00450BAD" w:rsidP="001F4E9A">
            <w:pPr>
              <w:rPr>
                <w:color w:val="0000AC"/>
                <w:sz w:val="22"/>
                <w:szCs w:val="22"/>
                <w:lang w:val="en-US"/>
              </w:rPr>
            </w:pPr>
          </w:p>
        </w:tc>
      </w:tr>
      <w:tr w:rsidR="006B561D" w:rsidRPr="006B561D" w14:paraId="2325557E" w14:textId="77777777" w:rsidTr="001F4E9A">
        <w:trPr>
          <w:trHeight w:val="448"/>
        </w:trPr>
        <w:tc>
          <w:tcPr>
            <w:tcW w:w="1613" w:type="dxa"/>
          </w:tcPr>
          <w:p w14:paraId="38EEA621" w14:textId="77777777" w:rsidR="00450BAD" w:rsidRPr="006B561D" w:rsidRDefault="00450BAD" w:rsidP="001F4E9A">
            <w:pPr>
              <w:rPr>
                <w:b/>
                <w:color w:val="0000AC"/>
                <w:lang w:val="en-US"/>
              </w:rPr>
            </w:pPr>
            <w:r w:rsidRPr="006B561D">
              <w:rPr>
                <w:b/>
                <w:color w:val="0000AC"/>
                <w:lang w:val="en-US"/>
              </w:rPr>
              <w:t>Total</w:t>
            </w:r>
          </w:p>
          <w:p w14:paraId="3668151C" w14:textId="77777777" w:rsidR="00450BAD" w:rsidRPr="006B561D" w:rsidRDefault="00450BAD" w:rsidP="001F4E9A">
            <w:pPr>
              <w:rPr>
                <w:b/>
                <w:color w:val="0000AC"/>
                <w:lang w:val="en-US"/>
              </w:rPr>
            </w:pPr>
            <w:r w:rsidRPr="006B561D">
              <w:rPr>
                <w:b/>
                <w:color w:val="0000AC"/>
                <w:lang w:val="en-US"/>
              </w:rPr>
              <w:t>(max 38)</w:t>
            </w:r>
          </w:p>
        </w:tc>
        <w:tc>
          <w:tcPr>
            <w:tcW w:w="416" w:type="dxa"/>
          </w:tcPr>
          <w:p w14:paraId="51FE93D6" w14:textId="77777777" w:rsidR="00450BAD" w:rsidRPr="006B561D" w:rsidRDefault="00450BAD" w:rsidP="001F4E9A">
            <w:pPr>
              <w:rPr>
                <w:color w:val="0000AC"/>
                <w:lang w:val="en-US"/>
              </w:rPr>
            </w:pPr>
            <w:r w:rsidRPr="006B561D">
              <w:rPr>
                <w:color w:val="0000AC"/>
                <w:lang w:val="en-US"/>
              </w:rPr>
              <w:t>8</w:t>
            </w:r>
          </w:p>
        </w:tc>
        <w:tc>
          <w:tcPr>
            <w:tcW w:w="1353" w:type="dxa"/>
          </w:tcPr>
          <w:p w14:paraId="2E7A4937" w14:textId="77777777" w:rsidR="00450BAD" w:rsidRPr="006B561D" w:rsidRDefault="00450BAD" w:rsidP="001F4E9A">
            <w:pPr>
              <w:rPr>
                <w:color w:val="0000AC"/>
                <w:lang w:val="en-US"/>
              </w:rPr>
            </w:pPr>
          </w:p>
        </w:tc>
        <w:tc>
          <w:tcPr>
            <w:tcW w:w="431" w:type="dxa"/>
          </w:tcPr>
          <w:p w14:paraId="24579FF8" w14:textId="77777777" w:rsidR="00450BAD" w:rsidRPr="006B561D" w:rsidRDefault="00450BAD" w:rsidP="001F4E9A">
            <w:pPr>
              <w:rPr>
                <w:color w:val="0000AC"/>
                <w:lang w:val="en-US"/>
              </w:rPr>
            </w:pPr>
            <w:r w:rsidRPr="006B561D">
              <w:rPr>
                <w:color w:val="0000AC"/>
                <w:lang w:val="en-US"/>
              </w:rPr>
              <w:t>10</w:t>
            </w:r>
          </w:p>
        </w:tc>
        <w:tc>
          <w:tcPr>
            <w:tcW w:w="2229" w:type="dxa"/>
          </w:tcPr>
          <w:p w14:paraId="50A0B087" w14:textId="77777777" w:rsidR="00450BAD" w:rsidRPr="006B561D" w:rsidRDefault="00450BAD" w:rsidP="001F4E9A">
            <w:pPr>
              <w:rPr>
                <w:color w:val="0000AC"/>
                <w:lang w:val="en-US"/>
              </w:rPr>
            </w:pPr>
          </w:p>
        </w:tc>
        <w:tc>
          <w:tcPr>
            <w:tcW w:w="580" w:type="dxa"/>
          </w:tcPr>
          <w:p w14:paraId="3FA1172A" w14:textId="77777777" w:rsidR="00450BAD" w:rsidRPr="006B561D" w:rsidRDefault="00450BAD" w:rsidP="001F4E9A">
            <w:pPr>
              <w:rPr>
                <w:color w:val="0000AC"/>
                <w:lang w:val="en-US"/>
              </w:rPr>
            </w:pPr>
            <w:r w:rsidRPr="006B561D">
              <w:rPr>
                <w:color w:val="0000AC"/>
                <w:lang w:val="en-US"/>
              </w:rPr>
              <w:t>10</w:t>
            </w:r>
          </w:p>
        </w:tc>
        <w:tc>
          <w:tcPr>
            <w:tcW w:w="2163" w:type="dxa"/>
          </w:tcPr>
          <w:p w14:paraId="22028438" w14:textId="77777777" w:rsidR="00450BAD" w:rsidRPr="006B561D" w:rsidRDefault="00450BAD" w:rsidP="001F4E9A">
            <w:pPr>
              <w:rPr>
                <w:color w:val="0000AC"/>
                <w:lang w:val="en-US"/>
              </w:rPr>
            </w:pPr>
          </w:p>
        </w:tc>
        <w:tc>
          <w:tcPr>
            <w:tcW w:w="571" w:type="dxa"/>
          </w:tcPr>
          <w:p w14:paraId="559729A4" w14:textId="77777777" w:rsidR="00450BAD" w:rsidRPr="006B561D" w:rsidRDefault="00450BAD" w:rsidP="001F4E9A">
            <w:pPr>
              <w:rPr>
                <w:color w:val="0000AC"/>
                <w:lang w:val="en-US"/>
              </w:rPr>
            </w:pPr>
            <w:r w:rsidRPr="006B561D">
              <w:rPr>
                <w:color w:val="0000AC"/>
                <w:lang w:val="en-US"/>
              </w:rPr>
              <w:t>10</w:t>
            </w:r>
          </w:p>
        </w:tc>
      </w:tr>
    </w:tbl>
    <w:p w14:paraId="6A4D7F3D" w14:textId="77777777" w:rsidR="00450BAD" w:rsidRPr="006B561D" w:rsidRDefault="00450BAD" w:rsidP="00450BAD">
      <w:pPr>
        <w:rPr>
          <w:color w:val="0000AC"/>
        </w:rPr>
      </w:pPr>
    </w:p>
    <w:p w14:paraId="3A173767" w14:textId="77777777" w:rsidR="002C29E9" w:rsidRDefault="002C29E9">
      <w:pPr>
        <w:rPr>
          <w:color w:val="0000AC"/>
        </w:rPr>
      </w:pPr>
      <w:r>
        <w:rPr>
          <w:color w:val="0000AC"/>
        </w:rPr>
        <w:br w:type="page"/>
      </w:r>
    </w:p>
    <w:p w14:paraId="27B54801" w14:textId="77777777" w:rsidR="00450BAD" w:rsidRDefault="002C29E9" w:rsidP="00450BAD">
      <w:pPr>
        <w:rPr>
          <w:color w:val="0000AC"/>
          <w:lang w:val="en-US"/>
        </w:rPr>
      </w:pPr>
      <w:r>
        <w:rPr>
          <w:color w:val="0000AC"/>
          <w:lang w:val="en-US"/>
        </w:rPr>
        <w:lastRenderedPageBreak/>
        <w:t>Team presentation materials</w:t>
      </w:r>
    </w:p>
    <w:p w14:paraId="7098232E" w14:textId="77777777" w:rsidR="002C29E9" w:rsidRDefault="009043C7" w:rsidP="00450BAD">
      <w:pPr>
        <w:rPr>
          <w:color w:val="0000AC"/>
          <w:lang w:val="en-US"/>
        </w:rPr>
      </w:pPr>
      <w:r>
        <w:rPr>
          <w:color w:val="0000AC"/>
          <w:lang w:val="en-US"/>
        </w:rPr>
        <w:t>Introducing your team</w:t>
      </w:r>
    </w:p>
    <w:p w14:paraId="178A8D3B" w14:textId="77777777" w:rsidR="00FA1151" w:rsidRDefault="00FA1151" w:rsidP="00450BAD">
      <w:pPr>
        <w:rPr>
          <w:color w:val="0000AC"/>
          <w:lang w:val="en-US"/>
        </w:rPr>
      </w:pPr>
    </w:p>
    <w:p w14:paraId="3958CB1A" w14:textId="77777777" w:rsidR="00FA1151" w:rsidRDefault="00FA1151" w:rsidP="00450BAD">
      <w:pPr>
        <w:rPr>
          <w:color w:val="0000AC"/>
          <w:lang w:val="en-US"/>
        </w:rPr>
      </w:pPr>
    </w:p>
    <w:p w14:paraId="1E7486E7" w14:textId="77777777" w:rsidR="00FA1151" w:rsidRDefault="00FA1151" w:rsidP="00450BAD">
      <w:pPr>
        <w:rPr>
          <w:color w:val="0000AC"/>
          <w:lang w:val="en-US"/>
        </w:rPr>
      </w:pPr>
    </w:p>
    <w:p w14:paraId="77681951" w14:textId="77777777" w:rsidR="00FA1151" w:rsidRDefault="00FA1151" w:rsidP="00450BAD">
      <w:pPr>
        <w:rPr>
          <w:color w:val="0000AC"/>
          <w:lang w:val="en-US"/>
        </w:rPr>
      </w:pPr>
    </w:p>
    <w:p w14:paraId="6FA02A9D" w14:textId="77777777" w:rsidR="00FA1151" w:rsidRDefault="00FA1151" w:rsidP="00450BAD">
      <w:pPr>
        <w:rPr>
          <w:color w:val="0000AC"/>
          <w:lang w:val="en-US"/>
        </w:rPr>
      </w:pPr>
    </w:p>
    <w:p w14:paraId="6E8FC257" w14:textId="77777777" w:rsidR="00FA1151" w:rsidRDefault="00FA1151" w:rsidP="00450BAD">
      <w:pPr>
        <w:rPr>
          <w:color w:val="0000AC"/>
          <w:lang w:val="en-US"/>
        </w:rPr>
      </w:pPr>
    </w:p>
    <w:p w14:paraId="1C1F86CF" w14:textId="77777777" w:rsidR="00FA1151" w:rsidRDefault="00FA1151" w:rsidP="00450BAD">
      <w:pPr>
        <w:rPr>
          <w:color w:val="0000AC"/>
          <w:lang w:val="en-US"/>
        </w:rPr>
      </w:pPr>
    </w:p>
    <w:p w14:paraId="008368C7" w14:textId="77777777" w:rsidR="009043C7" w:rsidRDefault="00FA1151" w:rsidP="00450BAD">
      <w:pPr>
        <w:rPr>
          <w:color w:val="0000AC"/>
          <w:lang w:val="en-US"/>
        </w:rPr>
      </w:pPr>
      <w:r w:rsidRPr="00504935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6DCB5F" wp14:editId="341FEAEE">
                <wp:simplePos x="0" y="0"/>
                <wp:positionH relativeFrom="column">
                  <wp:posOffset>-308610</wp:posOffset>
                </wp:positionH>
                <wp:positionV relativeFrom="page">
                  <wp:posOffset>1428750</wp:posOffset>
                </wp:positionV>
                <wp:extent cx="3723005" cy="1600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Объект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723005" cy="160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B9D661" w14:textId="77777777" w:rsidR="002C29E9" w:rsidRPr="00504935" w:rsidRDefault="002C29E9" w:rsidP="002C29E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A53010"/>
                                <w:lang w:val="en-US"/>
                              </w:rPr>
                            </w:pPr>
                            <w:r w:rsidRPr="00504935">
                              <w:rPr>
                                <w:rFonts w:ascii="Century Gothic" w:eastAsia="+mn-ea" w:hAnsi="Century Gothic" w:cs="+mn-cs"/>
                                <w:color w:val="404040"/>
                                <w:kern w:val="24"/>
                                <w:lang w:val="en-US"/>
                              </w:rPr>
                              <w:t>Good morning! It’s an honor to address such a distinguished audience!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404040"/>
                                <w:kern w:val="24"/>
                                <w:lang w:val="en-US"/>
                              </w:rPr>
                              <w:t xml:space="preserve"> First, let me introduce myself: my name is Ivan Petrov, and I am the Financial Director at IBM, and here is my team: Maria </w:t>
                            </w:r>
                            <w:proofErr w:type="spellStart"/>
                            <w:r>
                              <w:rPr>
                                <w:rFonts w:ascii="Century Gothic" w:eastAsia="+mn-ea" w:hAnsi="Century Gothic" w:cs="+mn-cs"/>
                                <w:color w:val="404040"/>
                                <w:kern w:val="24"/>
                                <w:lang w:val="en-US"/>
                              </w:rPr>
                              <w:t>Sidorova</w:t>
                            </w:r>
                            <w:proofErr w:type="spellEnd"/>
                            <w:r>
                              <w:rPr>
                                <w:rFonts w:ascii="Century Gothic" w:eastAsia="+mn-ea" w:hAnsi="Century Gothic" w:cs="+mn-cs"/>
                                <w:color w:val="404040"/>
                                <w:kern w:val="24"/>
                                <w:lang w:val="en-US"/>
                              </w:rPr>
                              <w:t xml:space="preserve"> who is our Marketing Director, next …, then, and finally …//</w:t>
                            </w:r>
                            <w:r w:rsidRPr="00835AAF"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404040"/>
                                <w:kern w:val="24"/>
                                <w:lang w:val="en-US"/>
                              </w:rPr>
                              <w:t>OR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404040"/>
                                <w:kern w:val="24"/>
                                <w:lang w:val="en-US"/>
                              </w:rPr>
                              <w:t xml:space="preserve"> Each of my team members will introduce themselves, Maria?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6DCB5F" id="Объект 3" o:spid="_x0000_s1026" style="position:absolute;margin-left:-24.3pt;margin-top:112.5pt;width:293.15pt;height:12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" filled="f" stroked="f">
                <o:lock v:ext="edit" grouping="t"/>
                <v:textbox>
                  <w:txbxContent>
                    <w:p w14:paraId="4FB9D661" w14:textId="77777777" w:rsidR="002C29E9" w:rsidRPr="00504935" w:rsidRDefault="002C29E9" w:rsidP="002C29E9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A53010"/>
                          <w:lang w:val="en-US"/>
                        </w:rPr>
                      </w:pPr>
                      <w:r w:rsidRPr="00504935">
                        <w:rPr>
                          <w:rFonts w:ascii="Century Gothic" w:eastAsia="+mn-ea" w:hAnsi="Century Gothic" w:cs="+mn-cs"/>
                          <w:color w:val="404040"/>
                          <w:kern w:val="24"/>
                          <w:lang w:val="en-US"/>
                        </w:rPr>
                        <w:t>Good morning! It’s an honor to address such a distinguished audience!</w:t>
                      </w:r>
                      <w:r>
                        <w:rPr>
                          <w:rFonts w:ascii="Century Gothic" w:eastAsia="+mn-ea" w:hAnsi="Century Gothic" w:cs="+mn-cs"/>
                          <w:color w:val="404040"/>
                          <w:kern w:val="24"/>
                          <w:lang w:val="en-US"/>
                        </w:rPr>
                        <w:t xml:space="preserve"> First, let me introduce myself: my name is Ivan Petrov, and I am the Financial Director at IBM, and here is my team: Maria </w:t>
                      </w:r>
                      <w:proofErr w:type="spellStart"/>
                      <w:r>
                        <w:rPr>
                          <w:rFonts w:ascii="Century Gothic" w:eastAsia="+mn-ea" w:hAnsi="Century Gothic" w:cs="+mn-cs"/>
                          <w:color w:val="404040"/>
                          <w:kern w:val="24"/>
                          <w:lang w:val="en-US"/>
                        </w:rPr>
                        <w:t>Sidorova</w:t>
                      </w:r>
                      <w:proofErr w:type="spellEnd"/>
                      <w:r>
                        <w:rPr>
                          <w:rFonts w:ascii="Century Gothic" w:eastAsia="+mn-ea" w:hAnsi="Century Gothic" w:cs="+mn-cs"/>
                          <w:color w:val="404040"/>
                          <w:kern w:val="24"/>
                          <w:lang w:val="en-US"/>
                        </w:rPr>
                        <w:t xml:space="preserve"> who is our Marketing Director, next …, then, and finally …//</w:t>
                      </w:r>
                      <w:r w:rsidRPr="00835AAF">
                        <w:rPr>
                          <w:rFonts w:ascii="Century Gothic" w:eastAsia="+mn-ea" w:hAnsi="Century Gothic" w:cs="+mn-cs"/>
                          <w:b/>
                          <w:bCs/>
                          <w:color w:val="404040"/>
                          <w:kern w:val="24"/>
                          <w:lang w:val="en-US"/>
                        </w:rPr>
                        <w:t>OR</w:t>
                      </w:r>
                      <w:r>
                        <w:rPr>
                          <w:rFonts w:ascii="Century Gothic" w:eastAsia="+mn-ea" w:hAnsi="Century Gothic" w:cs="+mn-cs"/>
                          <w:color w:val="404040"/>
                          <w:kern w:val="24"/>
                          <w:lang w:val="en-US"/>
                        </w:rPr>
                        <w:t xml:space="preserve"> Each of my team members will introduce themselves, Maria?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  <w:r>
        <w:rPr>
          <w:color w:val="0000AC"/>
          <w:lang w:val="en-US"/>
        </w:rPr>
        <w:t>Signposting</w:t>
      </w:r>
    </w:p>
    <w:p w14:paraId="4C5748E6" w14:textId="77777777" w:rsidR="00FA1151" w:rsidRDefault="00FA1151" w:rsidP="00450BAD">
      <w:pPr>
        <w:rPr>
          <w:color w:val="0000AC"/>
          <w:lang w:val="en-US"/>
        </w:rPr>
      </w:pPr>
    </w:p>
    <w:p w14:paraId="4B9478A5" w14:textId="77777777" w:rsidR="00FA1151" w:rsidRDefault="00FA1151" w:rsidP="00450BAD">
      <w:pPr>
        <w:rPr>
          <w:color w:val="0000AC"/>
          <w:lang w:val="en-US"/>
        </w:rPr>
      </w:pPr>
    </w:p>
    <w:p w14:paraId="19E53620" w14:textId="77777777" w:rsidR="00FA1151" w:rsidRDefault="00FA1151" w:rsidP="00450BAD">
      <w:pPr>
        <w:rPr>
          <w:color w:val="0000AC"/>
          <w:lang w:val="en-US"/>
        </w:rPr>
      </w:pPr>
    </w:p>
    <w:p w14:paraId="095A177C" w14:textId="77777777" w:rsidR="00FA1151" w:rsidRDefault="00FA1151" w:rsidP="00450BAD">
      <w:pPr>
        <w:rPr>
          <w:color w:val="0000AC"/>
          <w:lang w:val="en-US"/>
        </w:rPr>
      </w:pPr>
    </w:p>
    <w:p w14:paraId="6043A9D1" w14:textId="77777777" w:rsidR="00FA1151" w:rsidRDefault="00FA1151" w:rsidP="00450BAD">
      <w:pPr>
        <w:rPr>
          <w:color w:val="0000AC"/>
          <w:lang w:val="en-US"/>
        </w:rPr>
      </w:pPr>
    </w:p>
    <w:p w14:paraId="1ED6927E" w14:textId="77777777" w:rsidR="00FA1151" w:rsidRDefault="00FA1151" w:rsidP="00450BAD">
      <w:pPr>
        <w:rPr>
          <w:color w:val="0000AC"/>
          <w:lang w:val="en-US"/>
        </w:rPr>
      </w:pPr>
    </w:p>
    <w:p w14:paraId="28BE9DE7" w14:textId="77777777" w:rsidR="00FA1151" w:rsidRDefault="00FA1151" w:rsidP="00450BAD">
      <w:pPr>
        <w:rPr>
          <w:color w:val="0000AC"/>
          <w:lang w:val="en-US"/>
        </w:rPr>
      </w:pPr>
    </w:p>
    <w:p w14:paraId="33BC6E40" w14:textId="77777777" w:rsidR="00FA1151" w:rsidRDefault="00FA1151" w:rsidP="00450BAD">
      <w:pPr>
        <w:rPr>
          <w:color w:val="0000AC"/>
          <w:lang w:val="en-US"/>
        </w:rPr>
      </w:pPr>
    </w:p>
    <w:p w14:paraId="5EDE6417" w14:textId="77777777" w:rsidR="00FA1151" w:rsidRDefault="00FA1151" w:rsidP="00450BAD">
      <w:pPr>
        <w:rPr>
          <w:color w:val="0000AC"/>
          <w:lang w:val="en-US"/>
        </w:rPr>
      </w:pPr>
    </w:p>
    <w:p w14:paraId="14B2B434" w14:textId="77777777" w:rsidR="00FA1151" w:rsidRDefault="00FA1151" w:rsidP="00450BAD">
      <w:pPr>
        <w:rPr>
          <w:color w:val="0000AC"/>
          <w:lang w:val="en-US"/>
        </w:rPr>
      </w:pPr>
    </w:p>
    <w:p w14:paraId="26B7ED4F" w14:textId="77777777" w:rsidR="00FA1151" w:rsidRDefault="00FA1151" w:rsidP="00450BAD">
      <w:pPr>
        <w:rPr>
          <w:color w:val="0000AC"/>
          <w:lang w:val="en-US"/>
        </w:rPr>
      </w:pPr>
    </w:p>
    <w:p w14:paraId="7917AEEF" w14:textId="77777777" w:rsidR="00FA1151" w:rsidRDefault="00FA1151" w:rsidP="00450BAD">
      <w:pPr>
        <w:rPr>
          <w:color w:val="0000AC"/>
          <w:lang w:val="en-US"/>
        </w:rPr>
      </w:pPr>
    </w:p>
    <w:p w14:paraId="1C9F12B8" w14:textId="77777777" w:rsidR="004E4943" w:rsidRPr="006B561D" w:rsidRDefault="004E4943" w:rsidP="004E4943">
      <w:pPr>
        <w:rPr>
          <w:color w:val="0000AC"/>
          <w:lang w:val="en-US"/>
        </w:rPr>
      </w:pPr>
      <w:r w:rsidRPr="006B561D">
        <w:rPr>
          <w:color w:val="0000AC"/>
          <w:lang w:val="en-US"/>
        </w:rPr>
        <w:t>Collaboration &amp; synchronization</w:t>
      </w:r>
      <w:r>
        <w:rPr>
          <w:color w:val="0000AC"/>
          <w:lang w:val="en-US"/>
        </w:rPr>
        <w:t>* - smooth transition from one speaker to another, team spirit &amp; support, effective positioning (lack of collision and confusion in front of the bo</w:t>
      </w:r>
      <w:r w:rsidR="009961F9">
        <w:rPr>
          <w:color w:val="0000AC"/>
          <w:lang w:val="en-US"/>
        </w:rPr>
        <w:t>a</w:t>
      </w:r>
      <w:r>
        <w:rPr>
          <w:color w:val="0000AC"/>
          <w:lang w:val="en-US"/>
        </w:rPr>
        <w:t>rd)</w:t>
      </w:r>
    </w:p>
    <w:p w14:paraId="1D9DD51E" w14:textId="77777777" w:rsidR="00FA1151" w:rsidRPr="002C29E9" w:rsidRDefault="004E4943" w:rsidP="004E4943">
      <w:pPr>
        <w:rPr>
          <w:color w:val="0000AC"/>
          <w:lang w:val="en-US"/>
        </w:rPr>
      </w:pPr>
      <w:r w:rsidRPr="006B561D">
        <w:rPr>
          <w:color w:val="0000AC"/>
          <w:lang w:val="en-US"/>
        </w:rPr>
        <w:t>Creativity and fun</w:t>
      </w:r>
      <w:r>
        <w:rPr>
          <w:color w:val="0000AC"/>
          <w:lang w:val="en-US"/>
        </w:rPr>
        <w:t>* - using questions, jokes and fun interaction in the team while passing the floor, creating a positive an</w:t>
      </w:r>
      <w:r w:rsidR="009961F9">
        <w:rPr>
          <w:color w:val="0000AC"/>
          <w:lang w:val="en-US"/>
        </w:rPr>
        <w:t>d</w:t>
      </w:r>
      <w:r>
        <w:rPr>
          <w:color w:val="0000AC"/>
          <w:lang w:val="en-US"/>
        </w:rPr>
        <w:t xml:space="preserve"> friendly atmosphere </w:t>
      </w:r>
      <w:r w:rsidRPr="004E4943">
        <w:rPr>
          <w:b/>
          <w:bCs/>
          <w:noProof/>
          <w:lang w:val="en-US"/>
        </w:rPr>
        <w:t xml:space="preserve"> </w:t>
      </w:r>
      <w:r w:rsidR="00FA1151" w:rsidRPr="00AB093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82F0C2" wp14:editId="3A5AFD72">
                <wp:simplePos x="0" y="0"/>
                <wp:positionH relativeFrom="column">
                  <wp:posOffset>-337185</wp:posOffset>
                </wp:positionH>
                <wp:positionV relativeFrom="page">
                  <wp:posOffset>3752850</wp:posOffset>
                </wp:positionV>
                <wp:extent cx="3408680" cy="30384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Объект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408680" cy="3038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BDC9DA" w14:textId="77777777" w:rsidR="00FA1151" w:rsidRPr="00672745" w:rsidRDefault="00FA1151" w:rsidP="00FA115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A53010"/>
                                <w:lang w:val="en-US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04040"/>
                                <w:kern w:val="24"/>
                                <w:lang w:val="en-US"/>
                              </w:rPr>
                              <w:t>So, now, let me start with the history of…!</w:t>
                            </w:r>
                          </w:p>
                          <w:p w14:paraId="74F5B112" w14:textId="77777777" w:rsidR="00FA1151" w:rsidRPr="000738EB" w:rsidRDefault="00FA1151" w:rsidP="00FA115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A53010"/>
                                <w:lang w:val="en-US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04040"/>
                                <w:kern w:val="24"/>
                                <w:lang w:val="en-US"/>
                              </w:rPr>
                              <w:t>Now, that I have covered the first part of my presentation let me yield the floor to Maria who will be talking about …, Maria</w:t>
                            </w:r>
                            <w:proofErr w:type="gramStart"/>
                            <w:r>
                              <w:rPr>
                                <w:rFonts w:ascii="Century Gothic" w:eastAsia="+mn-ea" w:hAnsi="Century Gothic" w:cs="+mn-cs"/>
                                <w:color w:val="404040"/>
                                <w:kern w:val="24"/>
                                <w:lang w:val="en-US"/>
                              </w:rPr>
                              <w:t>?/</w:t>
                            </w:r>
                            <w:proofErr w:type="gramEnd"/>
                            <w:r>
                              <w:rPr>
                                <w:rFonts w:ascii="Century Gothic" w:eastAsia="+mn-ea" w:hAnsi="Century Gothic" w:cs="+mn-cs"/>
                                <w:color w:val="404040"/>
                                <w:kern w:val="24"/>
                                <w:lang w:val="en-US"/>
                              </w:rPr>
                              <w:t xml:space="preserve">/ Thank you, Ivan…// </w:t>
                            </w:r>
                          </w:p>
                          <w:p w14:paraId="1096E991" w14:textId="77777777" w:rsidR="00FA1151" w:rsidRPr="00AB093E" w:rsidRDefault="00FA1151" w:rsidP="00FA115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A53010"/>
                                <w:lang w:val="en-US"/>
                              </w:rPr>
                            </w:pPr>
                            <w:r w:rsidRPr="00AB093E">
                              <w:rPr>
                                <w:rFonts w:eastAsia="Times New Roman"/>
                                <w:color w:val="A53010"/>
                                <w:lang w:val="en-US"/>
                              </w:rPr>
                              <w:t>Questions</w:t>
                            </w:r>
                            <w:r w:rsidRPr="00AB093E">
                              <w:rPr>
                                <w:rFonts w:ascii="Century Gothic" w:eastAsia="+mn-ea" w:hAnsi="Century Gothic" w:cs="+mn-cs"/>
                                <w:color w:val="404040"/>
                                <w:kern w:val="24"/>
                                <w:u w:val="single"/>
                                <w:lang w:val="en-US"/>
                              </w:rPr>
                              <w:t>:</w:t>
                            </w:r>
                            <w:r w:rsidRPr="00AB093E">
                              <w:rPr>
                                <w:rFonts w:ascii="Century Gothic" w:eastAsia="+mn-ea" w:hAnsi="Century Gothic" w:cs="+mn-cs"/>
                                <w:color w:val="404040"/>
                                <w:kern w:val="24"/>
                                <w:lang w:val="en-US"/>
                              </w:rPr>
                              <w:t xml:space="preserve"> So, Maria, what do you think about the problems such a company may face in the future? – Ivan, I think they may be quite many, actually…</w:t>
                            </w:r>
                          </w:p>
                          <w:p w14:paraId="088B140E" w14:textId="77777777" w:rsidR="00FA1151" w:rsidRPr="00AB093E" w:rsidRDefault="00FA1151" w:rsidP="00FA115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A53010"/>
                                <w:lang w:val="en-US"/>
                              </w:rPr>
                            </w:pPr>
                            <w:r w:rsidRPr="00AB093E">
                              <w:rPr>
                                <w:rFonts w:ascii="Century Gothic" w:eastAsia="+mn-ea" w:hAnsi="Century Gothic" w:cs="+mn-cs"/>
                                <w:color w:val="404040"/>
                                <w:kern w:val="24"/>
                                <w:lang w:val="en-US"/>
                              </w:rPr>
                              <w:t xml:space="preserve">That brings 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404040"/>
                                <w:kern w:val="24"/>
                                <w:lang w:val="en-US"/>
                              </w:rPr>
                              <w:t>us</w:t>
                            </w:r>
                            <w:r w:rsidRPr="00AB093E">
                              <w:rPr>
                                <w:rFonts w:ascii="Century Gothic" w:eastAsia="+mn-ea" w:hAnsi="Century Gothic" w:cs="+mn-cs"/>
                                <w:color w:val="404040"/>
                                <w:kern w:val="24"/>
                                <w:lang w:val="en-US"/>
                              </w:rPr>
                              <w:t xml:space="preserve"> to the end of </w:t>
                            </w:r>
                            <w:r>
                              <w:rPr>
                                <w:rFonts w:ascii="Century Gothic" w:eastAsia="+mn-ea" w:hAnsi="Century Gothic" w:cs="+mn-cs"/>
                                <w:color w:val="404040"/>
                                <w:kern w:val="24"/>
                                <w:lang w:val="en-US"/>
                              </w:rPr>
                              <w:t>our</w:t>
                            </w:r>
                            <w:r w:rsidRPr="00AB093E">
                              <w:rPr>
                                <w:rFonts w:ascii="Century Gothic" w:eastAsia="+mn-ea" w:hAnsi="Century Gothic" w:cs="+mn-cs"/>
                                <w:color w:val="404040"/>
                                <w:kern w:val="24"/>
                                <w:lang w:val="en-US"/>
                              </w:rPr>
                              <w:t xml:space="preserve"> presentation  So, let me recap/run over the key points again: </w:t>
                            </w:r>
                          </w:p>
                          <w:p w14:paraId="5A8D0F49" w14:textId="77777777" w:rsidR="00FA1151" w:rsidRPr="000738EB" w:rsidRDefault="00FA1151" w:rsidP="00FA115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A53010"/>
                                <w:lang w:val="en-US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04040"/>
                                <w:kern w:val="24"/>
                                <w:lang w:val="en-US"/>
                              </w:rPr>
                              <w:t>To conclude, we’d like you to leave with the following idea:</w:t>
                            </w:r>
                          </w:p>
                          <w:p w14:paraId="7090582E" w14:textId="77777777" w:rsidR="00FA1151" w:rsidRPr="000738EB" w:rsidRDefault="00FA1151" w:rsidP="00FA115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A53010"/>
                                <w:lang w:val="en-US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04040"/>
                                <w:kern w:val="24"/>
                                <w:lang w:val="en-US"/>
                              </w:rPr>
                              <w:t>Thank you for your attention!</w:t>
                            </w:r>
                          </w:p>
                          <w:p w14:paraId="6C93D5CB" w14:textId="77777777" w:rsidR="00FA1151" w:rsidRPr="00AB093E" w:rsidRDefault="00FA1151" w:rsidP="00FA115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A53010"/>
                                <w:lang w:val="en-US"/>
                              </w:rPr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404040"/>
                                <w:kern w:val="24"/>
                                <w:lang w:val="en-US"/>
                              </w:rPr>
                              <w:t>We’ll be glad to try and answer any of your questions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82F0C2" id="_x0000_s1027" style="position:absolute;margin-left:-26.55pt;margin-top:295.5pt;width:268.4pt;height:23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" filled="f" stroked="f">
                <o:lock v:ext="edit" grouping="t"/>
                <v:textbox>
                  <w:txbxContent>
                    <w:p w14:paraId="7DBDC9DA" w14:textId="77777777" w:rsidR="00FA1151" w:rsidRPr="00672745" w:rsidRDefault="00FA1151" w:rsidP="00FA1151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A53010"/>
                          <w:lang w:val="en-US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04040"/>
                          <w:kern w:val="24"/>
                          <w:lang w:val="en-US"/>
                        </w:rPr>
                        <w:t>So, now, let me start with the history of…!</w:t>
                      </w:r>
                    </w:p>
                    <w:p w14:paraId="74F5B112" w14:textId="77777777" w:rsidR="00FA1151" w:rsidRPr="000738EB" w:rsidRDefault="00FA1151" w:rsidP="00FA1151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A53010"/>
                          <w:lang w:val="en-US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04040"/>
                          <w:kern w:val="24"/>
                          <w:lang w:val="en-US"/>
                        </w:rPr>
                        <w:t xml:space="preserve">Now, that I have covered the first part of my presentation let me yield the floor to Maria who will be talking about …, </w:t>
                      </w:r>
                      <w:proofErr w:type="gramStart"/>
                      <w:r>
                        <w:rPr>
                          <w:rFonts w:ascii="Century Gothic" w:eastAsia="+mn-ea" w:hAnsi="Century Gothic" w:cs="+mn-cs"/>
                          <w:color w:val="404040"/>
                          <w:kern w:val="24"/>
                          <w:lang w:val="en-US"/>
                        </w:rPr>
                        <w:t>Maria?/</w:t>
                      </w:r>
                      <w:proofErr w:type="gramEnd"/>
                      <w:r>
                        <w:rPr>
                          <w:rFonts w:ascii="Century Gothic" w:eastAsia="+mn-ea" w:hAnsi="Century Gothic" w:cs="+mn-cs"/>
                          <w:color w:val="404040"/>
                          <w:kern w:val="24"/>
                          <w:lang w:val="en-US"/>
                        </w:rPr>
                        <w:t xml:space="preserve">/ Thank you, Ivan…// </w:t>
                      </w:r>
                    </w:p>
                    <w:p w14:paraId="1096E991" w14:textId="77777777" w:rsidR="00FA1151" w:rsidRPr="00AB093E" w:rsidRDefault="00FA1151" w:rsidP="00FA1151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A53010"/>
                          <w:lang w:val="en-US"/>
                        </w:rPr>
                      </w:pPr>
                      <w:r w:rsidRPr="00AB093E">
                        <w:rPr>
                          <w:rFonts w:eastAsia="Times New Roman"/>
                          <w:color w:val="A53010"/>
                          <w:lang w:val="en-US"/>
                        </w:rPr>
                        <w:t>Questions</w:t>
                      </w:r>
                      <w:r w:rsidRPr="00AB093E">
                        <w:rPr>
                          <w:rFonts w:ascii="Century Gothic" w:eastAsia="+mn-ea" w:hAnsi="Century Gothic" w:cs="+mn-cs"/>
                          <w:color w:val="404040"/>
                          <w:kern w:val="24"/>
                          <w:u w:val="single"/>
                          <w:lang w:val="en-US"/>
                        </w:rPr>
                        <w:t>:</w:t>
                      </w:r>
                      <w:r w:rsidRPr="00AB093E">
                        <w:rPr>
                          <w:rFonts w:ascii="Century Gothic" w:eastAsia="+mn-ea" w:hAnsi="Century Gothic" w:cs="+mn-cs"/>
                          <w:color w:val="404040"/>
                          <w:kern w:val="24"/>
                          <w:lang w:val="en-US"/>
                        </w:rPr>
                        <w:t xml:space="preserve"> So, Maria, what do you think about the problems such a company may face in the future? – Ivan, I think they may be quite many, actually…</w:t>
                      </w:r>
                    </w:p>
                    <w:p w14:paraId="088B140E" w14:textId="77777777" w:rsidR="00FA1151" w:rsidRPr="00AB093E" w:rsidRDefault="00FA1151" w:rsidP="00FA1151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A53010"/>
                          <w:lang w:val="en-US"/>
                        </w:rPr>
                      </w:pPr>
                      <w:r w:rsidRPr="00AB093E">
                        <w:rPr>
                          <w:rFonts w:ascii="Century Gothic" w:eastAsia="+mn-ea" w:hAnsi="Century Gothic" w:cs="+mn-cs"/>
                          <w:color w:val="404040"/>
                          <w:kern w:val="24"/>
                          <w:lang w:val="en-US"/>
                        </w:rPr>
                        <w:t xml:space="preserve">That brings </w:t>
                      </w:r>
                      <w:r>
                        <w:rPr>
                          <w:rFonts w:ascii="Century Gothic" w:eastAsia="+mn-ea" w:hAnsi="Century Gothic" w:cs="+mn-cs"/>
                          <w:color w:val="404040"/>
                          <w:kern w:val="24"/>
                          <w:lang w:val="en-US"/>
                        </w:rPr>
                        <w:t>us</w:t>
                      </w:r>
                      <w:r w:rsidRPr="00AB093E">
                        <w:rPr>
                          <w:rFonts w:ascii="Century Gothic" w:eastAsia="+mn-ea" w:hAnsi="Century Gothic" w:cs="+mn-cs"/>
                          <w:color w:val="404040"/>
                          <w:kern w:val="24"/>
                          <w:lang w:val="en-US"/>
                        </w:rPr>
                        <w:t xml:space="preserve"> to the end of </w:t>
                      </w:r>
                      <w:r>
                        <w:rPr>
                          <w:rFonts w:ascii="Century Gothic" w:eastAsia="+mn-ea" w:hAnsi="Century Gothic" w:cs="+mn-cs"/>
                          <w:color w:val="404040"/>
                          <w:kern w:val="24"/>
                          <w:lang w:val="en-US"/>
                        </w:rPr>
                        <w:t>our</w:t>
                      </w:r>
                      <w:r w:rsidRPr="00AB093E">
                        <w:rPr>
                          <w:rFonts w:ascii="Century Gothic" w:eastAsia="+mn-ea" w:hAnsi="Century Gothic" w:cs="+mn-cs"/>
                          <w:color w:val="404040"/>
                          <w:kern w:val="24"/>
                          <w:lang w:val="en-US"/>
                        </w:rPr>
                        <w:t xml:space="preserve"> </w:t>
                      </w:r>
                      <w:proofErr w:type="gramStart"/>
                      <w:r w:rsidRPr="00AB093E">
                        <w:rPr>
                          <w:rFonts w:ascii="Century Gothic" w:eastAsia="+mn-ea" w:hAnsi="Century Gothic" w:cs="+mn-cs"/>
                          <w:color w:val="404040"/>
                          <w:kern w:val="24"/>
                          <w:lang w:val="en-US"/>
                        </w:rPr>
                        <w:t>presentation  So</w:t>
                      </w:r>
                      <w:proofErr w:type="gramEnd"/>
                      <w:r w:rsidRPr="00AB093E">
                        <w:rPr>
                          <w:rFonts w:ascii="Century Gothic" w:eastAsia="+mn-ea" w:hAnsi="Century Gothic" w:cs="+mn-cs"/>
                          <w:color w:val="404040"/>
                          <w:kern w:val="24"/>
                          <w:lang w:val="en-US"/>
                        </w:rPr>
                        <w:t xml:space="preserve">, let me recap/run over the key points again: </w:t>
                      </w:r>
                    </w:p>
                    <w:p w14:paraId="5A8D0F49" w14:textId="77777777" w:rsidR="00FA1151" w:rsidRPr="000738EB" w:rsidRDefault="00FA1151" w:rsidP="00FA1151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A53010"/>
                          <w:lang w:val="en-US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04040"/>
                          <w:kern w:val="24"/>
                          <w:lang w:val="en-US"/>
                        </w:rPr>
                        <w:t>To conclude, we’d like you to leave with the following idea:</w:t>
                      </w:r>
                    </w:p>
                    <w:p w14:paraId="7090582E" w14:textId="77777777" w:rsidR="00FA1151" w:rsidRPr="000738EB" w:rsidRDefault="00FA1151" w:rsidP="00FA1151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A53010"/>
                          <w:lang w:val="en-US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04040"/>
                          <w:kern w:val="24"/>
                          <w:lang w:val="en-US"/>
                        </w:rPr>
                        <w:t>Thank you for your attention!</w:t>
                      </w:r>
                    </w:p>
                    <w:p w14:paraId="6C93D5CB" w14:textId="77777777" w:rsidR="00FA1151" w:rsidRPr="00AB093E" w:rsidRDefault="00FA1151" w:rsidP="00FA1151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color w:val="A53010"/>
                          <w:lang w:val="en-US"/>
                        </w:rPr>
                      </w:pPr>
                      <w:r>
                        <w:rPr>
                          <w:rFonts w:ascii="Century Gothic" w:eastAsia="+mn-ea" w:hAnsi="Century Gothic" w:cs="+mn-cs"/>
                          <w:color w:val="404040"/>
                          <w:kern w:val="24"/>
                          <w:lang w:val="en-US"/>
                        </w:rPr>
                        <w:t>We’ll be glad to try and answer any of your questions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sectPr w:rsidR="00FA1151" w:rsidRPr="002C29E9" w:rsidSect="00661B09">
      <w:pgSz w:w="11906" w:h="16838"/>
      <w:pgMar w:top="1134" w:right="850" w:bottom="1134" w:left="1701" w:header="708" w:footer="708" w:gutter="0"/>
      <w:pgBorders w:offsetFrom="page">
        <w:top w:val="double" w:sz="4" w:space="24" w:color="0000AC"/>
        <w:left w:val="double" w:sz="4" w:space="24" w:color="0000AC"/>
        <w:bottom w:val="double" w:sz="4" w:space="24" w:color="0000AC"/>
        <w:right w:val="double" w:sz="4" w:space="24" w:color="0000A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81D7B"/>
    <w:multiLevelType w:val="hybridMultilevel"/>
    <w:tmpl w:val="4BEAC132"/>
    <w:lvl w:ilvl="0" w:tplc="0D8ADA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86229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BA01D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C6DEF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FE7C6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86D18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C8C1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6AC74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DC99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78F24BD"/>
    <w:multiLevelType w:val="hybridMultilevel"/>
    <w:tmpl w:val="7F42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AD"/>
    <w:rsid w:val="00253244"/>
    <w:rsid w:val="002C29E9"/>
    <w:rsid w:val="00450BAD"/>
    <w:rsid w:val="00463B03"/>
    <w:rsid w:val="004E4943"/>
    <w:rsid w:val="00661B09"/>
    <w:rsid w:val="006A0C6C"/>
    <w:rsid w:val="006B561D"/>
    <w:rsid w:val="007E0502"/>
    <w:rsid w:val="008B5FD8"/>
    <w:rsid w:val="008C61D6"/>
    <w:rsid w:val="009043C7"/>
    <w:rsid w:val="00971C4E"/>
    <w:rsid w:val="009961F9"/>
    <w:rsid w:val="00CD008E"/>
    <w:rsid w:val="00FA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403D"/>
  <w15:chartTrackingRefBased/>
  <w15:docId w15:val="{0211A865-E03A-4163-96A9-D5E8F91F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BA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50BA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50BAD"/>
    <w:rPr>
      <w:color w:val="605E5C"/>
      <w:shd w:val="clear" w:color="auto" w:fill="E1DFDD"/>
    </w:rPr>
  </w:style>
  <w:style w:type="table" w:customStyle="1" w:styleId="4">
    <w:name w:val="Сетка таблицы4"/>
    <w:basedOn w:val="a1"/>
    <w:next w:val="a5"/>
    <w:rsid w:val="00450BAD"/>
    <w:pPr>
      <w:spacing w:after="0" w:line="240" w:lineRule="auto"/>
      <w:ind w:right="-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5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Каинова Мария Михайловна</dc:creator>
  <cp:keywords/>
  <dc:description/>
  <cp:lastModifiedBy>Евтеева Алена Ивановна</cp:lastModifiedBy>
  <cp:revision>12</cp:revision>
  <cp:lastPrinted>2022-01-11T09:28:00Z</cp:lastPrinted>
  <dcterms:created xsi:type="dcterms:W3CDTF">2022-01-10T11:45:00Z</dcterms:created>
  <dcterms:modified xsi:type="dcterms:W3CDTF">2022-01-14T08:50:00Z</dcterms:modified>
</cp:coreProperties>
</file>