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3C618" w14:textId="1F36CBCF" w:rsidR="009A25F9" w:rsidRPr="00532E80" w:rsidRDefault="00DF6D8D" w:rsidP="006A4B35">
      <w:pPr>
        <w:tabs>
          <w:tab w:val="left" w:pos="1560"/>
        </w:tabs>
        <w:spacing w:after="0" w:line="240" w:lineRule="auto"/>
        <w:ind w:firstLine="6237"/>
        <w:jc w:val="both"/>
        <w:rPr>
          <w:rFonts w:ascii="Times New Roman" w:hAnsi="Times New Roman"/>
          <w:sz w:val="26"/>
          <w:szCs w:val="26"/>
        </w:rPr>
      </w:pPr>
      <w:r w:rsidRPr="00532E80">
        <w:rPr>
          <w:rFonts w:ascii="Times New Roman" w:hAnsi="Times New Roman"/>
          <w:sz w:val="26"/>
          <w:szCs w:val="26"/>
        </w:rPr>
        <w:t>Приложение 6</w:t>
      </w:r>
    </w:p>
    <w:p w14:paraId="33E7607D" w14:textId="40229BD6" w:rsidR="004854DD" w:rsidRPr="001B702E" w:rsidRDefault="004854DD" w:rsidP="006A4B35">
      <w:pPr>
        <w:tabs>
          <w:tab w:val="left" w:pos="1560"/>
        </w:tabs>
        <w:spacing w:after="0" w:line="240" w:lineRule="auto"/>
        <w:ind w:firstLine="6237"/>
        <w:jc w:val="both"/>
        <w:rPr>
          <w:rFonts w:ascii="Times New Roman" w:hAnsi="Times New Roman"/>
          <w:sz w:val="26"/>
          <w:szCs w:val="26"/>
        </w:rPr>
      </w:pPr>
      <w:r w:rsidRPr="001B702E">
        <w:rPr>
          <w:rFonts w:ascii="Times New Roman" w:hAnsi="Times New Roman"/>
          <w:sz w:val="26"/>
          <w:szCs w:val="26"/>
        </w:rPr>
        <w:t xml:space="preserve">к приказу </w:t>
      </w:r>
      <w:r w:rsidR="00DF6D8D" w:rsidRPr="001B702E">
        <w:rPr>
          <w:rFonts w:ascii="Times New Roman" w:hAnsi="Times New Roman"/>
          <w:sz w:val="26"/>
          <w:szCs w:val="26"/>
        </w:rPr>
        <w:t>ВШБ</w:t>
      </w:r>
    </w:p>
    <w:p w14:paraId="58CF52ED" w14:textId="33FECEF7" w:rsidR="004854DD" w:rsidRPr="001B702E" w:rsidRDefault="004854DD" w:rsidP="006A4B35">
      <w:pPr>
        <w:tabs>
          <w:tab w:val="left" w:pos="1560"/>
        </w:tabs>
        <w:spacing w:after="0" w:line="240" w:lineRule="auto"/>
        <w:ind w:firstLine="6237"/>
        <w:jc w:val="both"/>
        <w:rPr>
          <w:rFonts w:ascii="Times New Roman" w:hAnsi="Times New Roman"/>
          <w:sz w:val="26"/>
          <w:szCs w:val="26"/>
        </w:rPr>
      </w:pPr>
      <w:r w:rsidRPr="001B702E">
        <w:rPr>
          <w:rFonts w:ascii="Times New Roman" w:hAnsi="Times New Roman"/>
          <w:sz w:val="26"/>
          <w:szCs w:val="26"/>
        </w:rPr>
        <w:t xml:space="preserve">от </w:t>
      </w:r>
      <w:r w:rsidR="00DF2627">
        <w:rPr>
          <w:rFonts w:ascii="Times New Roman" w:hAnsi="Times New Roman"/>
          <w:sz w:val="26"/>
          <w:szCs w:val="26"/>
        </w:rPr>
        <w:t xml:space="preserve">21.05.2021 </w:t>
      </w:r>
      <w:r w:rsidRPr="001B702E">
        <w:rPr>
          <w:rFonts w:ascii="Times New Roman" w:hAnsi="Times New Roman"/>
          <w:sz w:val="26"/>
          <w:szCs w:val="26"/>
        </w:rPr>
        <w:t>№</w:t>
      </w:r>
      <w:r w:rsidR="00DF2627" w:rsidRPr="00DF2627">
        <w:t xml:space="preserve"> </w:t>
      </w:r>
      <w:r w:rsidR="00923B4C">
        <w:rPr>
          <w:rFonts w:ascii="Times New Roman" w:hAnsi="Times New Roman"/>
          <w:sz w:val="26"/>
          <w:szCs w:val="26"/>
        </w:rPr>
        <w:t>2.10-05_</w:t>
      </w:r>
      <w:bookmarkStart w:id="0" w:name="_GoBack"/>
      <w:bookmarkEnd w:id="0"/>
      <w:r w:rsidR="00DF2627" w:rsidRPr="00DF2627">
        <w:rPr>
          <w:rFonts w:ascii="Times New Roman" w:hAnsi="Times New Roman"/>
          <w:sz w:val="26"/>
          <w:szCs w:val="26"/>
        </w:rPr>
        <w:t>210521-1</w:t>
      </w:r>
    </w:p>
    <w:p w14:paraId="5F0C0350" w14:textId="6AE7FBB0" w:rsidR="008A5F99" w:rsidRDefault="008A5F99" w:rsidP="00C2799F">
      <w:pPr>
        <w:pStyle w:val="a5"/>
        <w:tabs>
          <w:tab w:val="left" w:pos="1560"/>
        </w:tabs>
        <w:spacing w:after="0" w:line="240" w:lineRule="auto"/>
        <w:ind w:left="0" w:firstLine="567"/>
        <w:jc w:val="both"/>
        <w:rPr>
          <w:rFonts w:ascii="Times New Roman" w:hAnsi="Times New Roman"/>
          <w:sz w:val="26"/>
          <w:szCs w:val="26"/>
        </w:rPr>
      </w:pPr>
    </w:p>
    <w:p w14:paraId="60AF70CB" w14:textId="4586FE47" w:rsidR="008A5F99" w:rsidRDefault="008A5F99" w:rsidP="00C2799F">
      <w:pPr>
        <w:pStyle w:val="a5"/>
        <w:tabs>
          <w:tab w:val="left" w:pos="1560"/>
        </w:tabs>
        <w:spacing w:after="0" w:line="240" w:lineRule="auto"/>
        <w:ind w:left="0" w:firstLine="567"/>
        <w:jc w:val="both"/>
        <w:rPr>
          <w:rFonts w:ascii="Times New Roman" w:hAnsi="Times New Roman"/>
          <w:sz w:val="26"/>
          <w:szCs w:val="26"/>
        </w:rPr>
      </w:pPr>
    </w:p>
    <w:p w14:paraId="66D5BE29" w14:textId="77777777" w:rsidR="008A5F99" w:rsidRPr="004854DD" w:rsidRDefault="008A5F99" w:rsidP="00C2799F">
      <w:pPr>
        <w:pStyle w:val="a5"/>
        <w:tabs>
          <w:tab w:val="left" w:pos="1560"/>
        </w:tabs>
        <w:spacing w:after="0" w:line="240" w:lineRule="auto"/>
        <w:ind w:left="0" w:firstLine="567"/>
        <w:jc w:val="both"/>
        <w:rPr>
          <w:rFonts w:ascii="Times New Roman" w:hAnsi="Times New Roman"/>
          <w:sz w:val="26"/>
          <w:szCs w:val="26"/>
        </w:rPr>
      </w:pPr>
    </w:p>
    <w:p w14:paraId="4346D31C" w14:textId="0F1DA17B" w:rsidR="00042062" w:rsidRPr="004854DD" w:rsidRDefault="00042062" w:rsidP="00C2799F">
      <w:pPr>
        <w:pStyle w:val="a5"/>
        <w:tabs>
          <w:tab w:val="left" w:pos="1560"/>
        </w:tabs>
        <w:spacing w:after="0" w:line="240" w:lineRule="auto"/>
        <w:ind w:left="0" w:firstLine="567"/>
        <w:jc w:val="both"/>
        <w:rPr>
          <w:rFonts w:ascii="Times New Roman" w:hAnsi="Times New Roman"/>
          <w:sz w:val="26"/>
          <w:szCs w:val="26"/>
        </w:rPr>
      </w:pPr>
    </w:p>
    <w:p w14:paraId="7606BBA1" w14:textId="77777777" w:rsidR="00E62E3A" w:rsidRPr="00E62E3A" w:rsidRDefault="00E62E3A" w:rsidP="00E62E3A">
      <w:pPr>
        <w:jc w:val="center"/>
        <w:rPr>
          <w:rFonts w:ascii="Times New Roman" w:hAnsi="Times New Roman"/>
          <w:b/>
          <w:color w:val="000000"/>
          <w:sz w:val="24"/>
          <w:szCs w:val="24"/>
        </w:rPr>
      </w:pPr>
      <w:r w:rsidRPr="00E62E3A">
        <w:rPr>
          <w:rFonts w:ascii="Times New Roman" w:hAnsi="Times New Roman"/>
          <w:b/>
          <w:color w:val="000000"/>
          <w:sz w:val="24"/>
          <w:szCs w:val="24"/>
        </w:rPr>
        <w:t xml:space="preserve">ФОРМА ЗАЯВКИ НА СОЗДАНИЕ ПРОЕКТНОЙ ГРУППЫ (СОТРУДНИКИ) </w:t>
      </w:r>
    </w:p>
    <w:p w14:paraId="23E4C8F8" w14:textId="2ABE2DB3" w:rsidR="00E62E3A" w:rsidRPr="00E62E3A" w:rsidRDefault="00DF6D8D" w:rsidP="00E62E3A">
      <w:pPr>
        <w:spacing w:after="120"/>
        <w:jc w:val="both"/>
        <w:rPr>
          <w:rFonts w:ascii="Times New Roman" w:hAnsi="Times New Roman"/>
          <w:i/>
          <w:color w:val="000000"/>
          <w:sz w:val="24"/>
          <w:szCs w:val="24"/>
        </w:rPr>
      </w:pPr>
      <w:r>
        <w:rPr>
          <w:rFonts w:ascii="Times New Roman" w:hAnsi="Times New Roman"/>
          <w:b/>
          <w:color w:val="000000"/>
          <w:sz w:val="24"/>
          <w:szCs w:val="24"/>
        </w:rPr>
        <w:t>Подразделение</w:t>
      </w:r>
      <w:r w:rsidR="00E62E3A" w:rsidRPr="00E62E3A">
        <w:rPr>
          <w:rFonts w:ascii="Times New Roman" w:hAnsi="Times New Roman"/>
          <w:b/>
          <w:color w:val="000000"/>
          <w:sz w:val="24"/>
          <w:szCs w:val="24"/>
        </w:rPr>
        <w:t>, на котор</w:t>
      </w:r>
      <w:r>
        <w:rPr>
          <w:rFonts w:ascii="Times New Roman" w:hAnsi="Times New Roman"/>
          <w:b/>
          <w:color w:val="000000"/>
          <w:sz w:val="24"/>
          <w:szCs w:val="24"/>
        </w:rPr>
        <w:t>ое</w:t>
      </w:r>
      <w:r w:rsidR="00E62E3A" w:rsidRPr="00E62E3A">
        <w:rPr>
          <w:rFonts w:ascii="Times New Roman" w:hAnsi="Times New Roman"/>
          <w:b/>
          <w:color w:val="000000"/>
          <w:sz w:val="24"/>
          <w:szCs w:val="24"/>
        </w:rPr>
        <w:t xml:space="preserve"> подается заявка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33EF05D6" w14:textId="77777777" w:rsidTr="00E62E3A">
        <w:tc>
          <w:tcPr>
            <w:tcW w:w="9720" w:type="dxa"/>
          </w:tcPr>
          <w:p w14:paraId="1AFE96E1" w14:textId="276806A4" w:rsidR="00E62E3A" w:rsidRPr="00E62E3A" w:rsidRDefault="00DF6D8D" w:rsidP="00E62E3A">
            <w:pPr>
              <w:spacing w:before="120" w:after="120"/>
              <w:rPr>
                <w:rFonts w:ascii="Times New Roman" w:hAnsi="Times New Roman"/>
                <w:color w:val="000000"/>
                <w:sz w:val="24"/>
                <w:szCs w:val="24"/>
              </w:rPr>
            </w:pPr>
            <w:r>
              <w:rPr>
                <w:rFonts w:ascii="Times New Roman" w:hAnsi="Times New Roman"/>
                <w:color w:val="000000"/>
                <w:sz w:val="24"/>
                <w:szCs w:val="24"/>
              </w:rPr>
              <w:t>Высшая школа бизнеса</w:t>
            </w:r>
          </w:p>
        </w:tc>
      </w:tr>
    </w:tbl>
    <w:p w14:paraId="75ADB3A1" w14:textId="77777777" w:rsidR="00E62E3A" w:rsidRPr="00E62E3A" w:rsidRDefault="00E62E3A" w:rsidP="00E62E3A">
      <w:pPr>
        <w:spacing w:after="120"/>
        <w:jc w:val="both"/>
        <w:rPr>
          <w:rFonts w:ascii="Times New Roman" w:hAnsi="Times New Roman"/>
          <w:b/>
          <w:color w:val="000000"/>
          <w:sz w:val="24"/>
          <w:szCs w:val="24"/>
        </w:rPr>
      </w:pPr>
    </w:p>
    <w:p w14:paraId="1EB2464B" w14:textId="2AC0475F" w:rsidR="00E62E3A" w:rsidRPr="00E62E3A" w:rsidRDefault="00E62E3A" w:rsidP="00E62E3A">
      <w:pPr>
        <w:spacing w:after="120"/>
        <w:jc w:val="both"/>
        <w:rPr>
          <w:rFonts w:ascii="Times New Roman" w:hAnsi="Times New Roman"/>
          <w:i/>
          <w:color w:val="000000"/>
          <w:sz w:val="24"/>
          <w:szCs w:val="24"/>
        </w:rPr>
      </w:pPr>
      <w:r w:rsidRPr="00DF6D8D">
        <w:rPr>
          <w:rFonts w:ascii="Times New Roman" w:hAnsi="Times New Roman"/>
          <w:b/>
          <w:color w:val="000000"/>
          <w:sz w:val="24"/>
          <w:szCs w:val="24"/>
        </w:rPr>
        <w:t>Департамент</w:t>
      </w:r>
      <w:r w:rsidRPr="00E62E3A">
        <w:rPr>
          <w:rFonts w:ascii="Times New Roman" w:hAnsi="Times New Roman"/>
          <w:b/>
          <w:color w:val="000000"/>
          <w:sz w:val="24"/>
          <w:szCs w:val="24"/>
        </w:rPr>
        <w:t xml:space="preserve">, наиболее профильный для заявки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749A146D" w14:textId="77777777" w:rsidTr="00E62E3A">
        <w:tc>
          <w:tcPr>
            <w:tcW w:w="9720" w:type="dxa"/>
          </w:tcPr>
          <w:p w14:paraId="383F6F35" w14:textId="77777777" w:rsidR="00E62E3A" w:rsidRPr="00E62E3A" w:rsidRDefault="00E62E3A" w:rsidP="00E62E3A">
            <w:pPr>
              <w:spacing w:before="120" w:after="120"/>
              <w:rPr>
                <w:rFonts w:ascii="Times New Roman" w:hAnsi="Times New Roman"/>
                <w:color w:val="000000"/>
                <w:sz w:val="24"/>
                <w:szCs w:val="24"/>
              </w:rPr>
            </w:pPr>
          </w:p>
        </w:tc>
      </w:tr>
    </w:tbl>
    <w:p w14:paraId="057A89E7" w14:textId="47E0DF3F" w:rsidR="00E62E3A" w:rsidRPr="00E62E3A" w:rsidRDefault="00E62E3A" w:rsidP="00E62E3A">
      <w:pPr>
        <w:spacing w:before="120" w:after="120"/>
        <w:jc w:val="both"/>
        <w:rPr>
          <w:rFonts w:ascii="Times New Roman" w:hAnsi="Times New Roman"/>
          <w:i/>
          <w:color w:val="000000"/>
          <w:sz w:val="24"/>
          <w:szCs w:val="24"/>
        </w:rPr>
      </w:pPr>
      <w:r w:rsidRPr="00E62E3A">
        <w:rPr>
          <w:rFonts w:ascii="Times New Roman" w:hAnsi="Times New Roman"/>
          <w:b/>
          <w:sz w:val="24"/>
          <w:szCs w:val="24"/>
        </w:rPr>
        <w:t xml:space="preserve">Тип проекта </w:t>
      </w:r>
      <w:r w:rsidRPr="00B97D2A">
        <w:rPr>
          <w:rFonts w:ascii="Times New Roman" w:hAnsi="Times New Roman"/>
          <w:i/>
          <w:szCs w:val="24"/>
        </w:rPr>
        <w:t>(</w:t>
      </w:r>
      <w:r w:rsidRPr="00B97D2A">
        <w:rPr>
          <w:rFonts w:ascii="Times New Roman" w:hAnsi="Times New Roman"/>
          <w:b/>
          <w:i/>
          <w:szCs w:val="24"/>
        </w:rPr>
        <w:t xml:space="preserve">укажите, пожалуйста, в правом столбце </w:t>
      </w:r>
      <w:r w:rsidR="00B97D2A" w:rsidRPr="00B97D2A">
        <w:rPr>
          <w:rFonts w:ascii="Times New Roman" w:hAnsi="Times New Roman"/>
          <w:b/>
          <w:i/>
          <w:szCs w:val="24"/>
        </w:rPr>
        <w:t>только один</w:t>
      </w:r>
      <w:r w:rsidRPr="00B97D2A">
        <w:rPr>
          <w:rFonts w:ascii="Times New Roman" w:hAnsi="Times New Roman"/>
          <w:b/>
          <w:i/>
          <w:szCs w:val="24"/>
        </w:rPr>
        <w:t xml:space="preserve"> подходящи</w:t>
      </w:r>
      <w:r w:rsidR="00B97D2A" w:rsidRPr="00B97D2A">
        <w:rPr>
          <w:rFonts w:ascii="Times New Roman" w:hAnsi="Times New Roman"/>
          <w:b/>
          <w:i/>
          <w:szCs w:val="24"/>
        </w:rPr>
        <w:t>й</w:t>
      </w:r>
      <w:r w:rsidRPr="00B97D2A">
        <w:rPr>
          <w:rFonts w:ascii="Times New Roman" w:hAnsi="Times New Roman"/>
          <w:b/>
          <w:i/>
          <w:szCs w:val="24"/>
        </w:rPr>
        <w:t xml:space="preserve"> вариант ответа</w:t>
      </w:r>
      <w:r w:rsidRPr="00E62E3A">
        <w:rPr>
          <w:rFonts w:ascii="Times New Roman" w:hAnsi="Times New Roman"/>
          <w:i/>
          <w:color w:val="000000"/>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E62E3A" w:rsidRPr="00E62E3A" w14:paraId="12380A80" w14:textId="77777777" w:rsidTr="00E62E3A">
        <w:tc>
          <w:tcPr>
            <w:tcW w:w="8280" w:type="dxa"/>
          </w:tcPr>
          <w:p w14:paraId="490907C8"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 xml:space="preserve">Фундаментальные исследования </w:t>
            </w:r>
          </w:p>
        </w:tc>
        <w:tc>
          <w:tcPr>
            <w:tcW w:w="1440" w:type="dxa"/>
          </w:tcPr>
          <w:p w14:paraId="7A7C6B94" w14:textId="77777777" w:rsidR="00E62E3A" w:rsidRPr="00E62E3A" w:rsidRDefault="00E62E3A" w:rsidP="00E62E3A">
            <w:pPr>
              <w:spacing w:before="20" w:after="20"/>
              <w:jc w:val="center"/>
              <w:rPr>
                <w:rFonts w:ascii="Times New Roman" w:hAnsi="Times New Roman"/>
                <w:color w:val="000000"/>
                <w:sz w:val="24"/>
                <w:szCs w:val="24"/>
              </w:rPr>
            </w:pPr>
            <w:r w:rsidRPr="00E62E3A">
              <w:rPr>
                <w:rFonts w:ascii="Times New Roman" w:hAnsi="Times New Roman"/>
                <w:color w:val="000000"/>
                <w:sz w:val="24"/>
                <w:szCs w:val="24"/>
              </w:rPr>
              <w:t>1</w:t>
            </w:r>
          </w:p>
        </w:tc>
      </w:tr>
      <w:tr w:rsidR="00E62E3A" w:rsidRPr="00E62E3A" w14:paraId="3B85B989" w14:textId="77777777" w:rsidTr="00E62E3A">
        <w:tc>
          <w:tcPr>
            <w:tcW w:w="8280" w:type="dxa"/>
          </w:tcPr>
          <w:p w14:paraId="0AF77C30"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Прикладные исследования</w:t>
            </w:r>
          </w:p>
        </w:tc>
        <w:tc>
          <w:tcPr>
            <w:tcW w:w="1440" w:type="dxa"/>
          </w:tcPr>
          <w:p w14:paraId="5363ECF1" w14:textId="77777777" w:rsidR="00E62E3A" w:rsidRPr="00E62E3A" w:rsidRDefault="00E62E3A" w:rsidP="00E62E3A">
            <w:pPr>
              <w:spacing w:before="20" w:after="20"/>
              <w:jc w:val="center"/>
              <w:rPr>
                <w:rFonts w:ascii="Times New Roman" w:hAnsi="Times New Roman"/>
                <w:color w:val="000000"/>
                <w:sz w:val="24"/>
                <w:szCs w:val="24"/>
              </w:rPr>
            </w:pPr>
            <w:r w:rsidRPr="00E62E3A">
              <w:rPr>
                <w:rFonts w:ascii="Times New Roman" w:hAnsi="Times New Roman"/>
                <w:color w:val="000000"/>
                <w:sz w:val="24"/>
                <w:szCs w:val="24"/>
              </w:rPr>
              <w:t>2</w:t>
            </w:r>
          </w:p>
        </w:tc>
      </w:tr>
      <w:tr w:rsidR="00E62E3A" w:rsidRPr="00E62E3A" w14:paraId="0DCD8D2F" w14:textId="77777777" w:rsidTr="00E62E3A">
        <w:tc>
          <w:tcPr>
            <w:tcW w:w="8280" w:type="dxa"/>
          </w:tcPr>
          <w:p w14:paraId="142B8A66"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Проектно-учебная деятельность</w:t>
            </w:r>
          </w:p>
        </w:tc>
        <w:tc>
          <w:tcPr>
            <w:tcW w:w="1440" w:type="dxa"/>
          </w:tcPr>
          <w:p w14:paraId="6569256C" w14:textId="77777777" w:rsidR="00E62E3A" w:rsidRPr="00E62E3A" w:rsidRDefault="00E62E3A" w:rsidP="00E62E3A">
            <w:pPr>
              <w:spacing w:before="20" w:after="20"/>
              <w:jc w:val="center"/>
              <w:rPr>
                <w:rFonts w:ascii="Times New Roman" w:hAnsi="Times New Roman"/>
                <w:color w:val="000000"/>
                <w:sz w:val="24"/>
                <w:szCs w:val="24"/>
              </w:rPr>
            </w:pPr>
            <w:r w:rsidRPr="00E62E3A">
              <w:rPr>
                <w:rFonts w:ascii="Times New Roman" w:hAnsi="Times New Roman"/>
                <w:color w:val="000000"/>
                <w:sz w:val="24"/>
                <w:szCs w:val="24"/>
              </w:rPr>
              <w:t>3</w:t>
            </w:r>
          </w:p>
        </w:tc>
      </w:tr>
      <w:tr w:rsidR="00E62E3A" w:rsidRPr="00E62E3A" w14:paraId="6D3C59AD" w14:textId="77777777" w:rsidTr="00E62E3A">
        <w:tc>
          <w:tcPr>
            <w:tcW w:w="8280" w:type="dxa"/>
          </w:tcPr>
          <w:p w14:paraId="21ADFB99"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Образовательная деятельность</w:t>
            </w:r>
          </w:p>
        </w:tc>
        <w:tc>
          <w:tcPr>
            <w:tcW w:w="1440" w:type="dxa"/>
          </w:tcPr>
          <w:p w14:paraId="2A99E6EA" w14:textId="5E73F83E" w:rsidR="00E62E3A" w:rsidRPr="00E62E3A" w:rsidRDefault="006A5520" w:rsidP="00E62E3A">
            <w:pPr>
              <w:spacing w:before="20" w:after="20"/>
              <w:jc w:val="center"/>
              <w:rPr>
                <w:rFonts w:ascii="Times New Roman" w:hAnsi="Times New Roman"/>
                <w:color w:val="000000"/>
                <w:sz w:val="24"/>
                <w:szCs w:val="24"/>
              </w:rPr>
            </w:pPr>
            <w:r>
              <w:rPr>
                <w:rFonts w:ascii="Times New Roman" w:hAnsi="Times New Roman"/>
                <w:color w:val="000000"/>
                <w:sz w:val="24"/>
                <w:szCs w:val="24"/>
              </w:rPr>
              <w:t>4</w:t>
            </w:r>
          </w:p>
        </w:tc>
      </w:tr>
      <w:tr w:rsidR="00E62E3A" w:rsidRPr="00E62E3A" w14:paraId="15BE67B4" w14:textId="77777777" w:rsidTr="00E62E3A">
        <w:tc>
          <w:tcPr>
            <w:tcW w:w="8280" w:type="dxa"/>
          </w:tcPr>
          <w:p w14:paraId="1A21214A"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Издательский проект</w:t>
            </w:r>
          </w:p>
        </w:tc>
        <w:tc>
          <w:tcPr>
            <w:tcW w:w="1440" w:type="dxa"/>
          </w:tcPr>
          <w:p w14:paraId="0406D8F8" w14:textId="0BDCDF5D" w:rsidR="00E62E3A" w:rsidRPr="00E62E3A" w:rsidRDefault="006A5520" w:rsidP="00E62E3A">
            <w:pPr>
              <w:spacing w:before="20" w:after="20"/>
              <w:jc w:val="center"/>
              <w:rPr>
                <w:rFonts w:ascii="Times New Roman" w:hAnsi="Times New Roman"/>
                <w:color w:val="000000"/>
                <w:sz w:val="24"/>
                <w:szCs w:val="24"/>
              </w:rPr>
            </w:pPr>
            <w:r>
              <w:rPr>
                <w:rFonts w:ascii="Times New Roman" w:hAnsi="Times New Roman"/>
                <w:color w:val="000000"/>
                <w:sz w:val="24"/>
                <w:szCs w:val="24"/>
              </w:rPr>
              <w:t>5</w:t>
            </w:r>
          </w:p>
        </w:tc>
      </w:tr>
    </w:tbl>
    <w:p w14:paraId="26239FE8" w14:textId="77777777" w:rsidR="006A5520" w:rsidRDefault="006A5520" w:rsidP="00E62E3A">
      <w:pPr>
        <w:spacing w:after="120"/>
        <w:jc w:val="both"/>
        <w:rPr>
          <w:rFonts w:ascii="Times New Roman" w:hAnsi="Times New Roman"/>
          <w:b/>
          <w:color w:val="000000"/>
          <w:sz w:val="24"/>
          <w:szCs w:val="24"/>
        </w:rPr>
      </w:pPr>
    </w:p>
    <w:p w14:paraId="2B96DA2B" w14:textId="1621B4D9"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Тема проектной работы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0B303A5B" w14:textId="77777777" w:rsidTr="00E62E3A">
        <w:tc>
          <w:tcPr>
            <w:tcW w:w="9720" w:type="dxa"/>
          </w:tcPr>
          <w:p w14:paraId="553C73B8" w14:textId="77777777" w:rsidR="00E62E3A" w:rsidRPr="00E62E3A" w:rsidRDefault="00E62E3A" w:rsidP="00E62E3A">
            <w:pPr>
              <w:spacing w:before="120" w:after="120"/>
              <w:rPr>
                <w:rFonts w:ascii="Times New Roman" w:hAnsi="Times New Roman"/>
                <w:color w:val="000000"/>
                <w:sz w:val="24"/>
                <w:szCs w:val="24"/>
              </w:rPr>
            </w:pPr>
          </w:p>
        </w:tc>
      </w:tr>
    </w:tbl>
    <w:p w14:paraId="22C2157D" w14:textId="77777777" w:rsidR="00E62E3A" w:rsidRDefault="00E62E3A" w:rsidP="00E62E3A">
      <w:pPr>
        <w:spacing w:after="120"/>
        <w:jc w:val="both"/>
        <w:rPr>
          <w:rFonts w:ascii="Times New Roman" w:hAnsi="Times New Roman"/>
          <w:b/>
          <w:color w:val="000000"/>
          <w:sz w:val="24"/>
          <w:szCs w:val="24"/>
        </w:rPr>
      </w:pPr>
    </w:p>
    <w:p w14:paraId="05E1248D" w14:textId="4EE15839"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Руководитель проектной группы (</w:t>
      </w:r>
      <w:r w:rsidRPr="00E62E3A">
        <w:rPr>
          <w:rFonts w:ascii="Times New Roman" w:hAnsi="Times New Roman"/>
          <w:b/>
          <w:i/>
          <w:color w:val="000000"/>
          <w:sz w:val="24"/>
          <w:szCs w:val="24"/>
        </w:rPr>
        <w:t>короткое резюме</w:t>
      </w:r>
      <w:r w:rsidR="00CA25EC" w:rsidRPr="00CA25EC">
        <w:rPr>
          <w:rFonts w:ascii="Times New Roman" w:hAnsi="Times New Roman"/>
          <w:b/>
          <w:i/>
          <w:color w:val="000000"/>
          <w:sz w:val="24"/>
          <w:szCs w:val="24"/>
          <w:vertAlign w:val="superscript"/>
        </w:rPr>
        <w:t>1</w:t>
      </w:r>
      <w:r w:rsidRPr="00E62E3A">
        <w:rPr>
          <w:rFonts w:ascii="Times New Roman" w:hAnsi="Times New Roman"/>
          <w:b/>
          <w:i/>
          <w:color w:val="000000"/>
          <w:sz w:val="24"/>
          <w:szCs w:val="24"/>
        </w:rPr>
        <w:t xml:space="preserve"> загрузите отдельным файлом</w:t>
      </w:r>
      <w:r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2AC4C969" w14:textId="77777777" w:rsidTr="00E62E3A">
        <w:tc>
          <w:tcPr>
            <w:tcW w:w="9720" w:type="dxa"/>
          </w:tcPr>
          <w:p w14:paraId="2943D811"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r>
    </w:tbl>
    <w:p w14:paraId="5A6F94B0" w14:textId="165CD93D" w:rsidR="00E62E3A" w:rsidRPr="009F22D3" w:rsidRDefault="00CA25EC" w:rsidP="009F22D3">
      <w:pPr>
        <w:shd w:val="clear" w:color="auto" w:fill="D6E3BC" w:themeFill="accent3" w:themeFillTint="66"/>
        <w:spacing w:before="120"/>
        <w:jc w:val="both"/>
        <w:rPr>
          <w:rFonts w:ascii="Times New Roman" w:hAnsi="Times New Roman"/>
          <w:bCs/>
          <w:color w:val="000000"/>
          <w:sz w:val="24"/>
          <w:szCs w:val="24"/>
        </w:rPr>
      </w:pPr>
      <w:r w:rsidRPr="00CA25EC">
        <w:rPr>
          <w:rFonts w:ascii="Times New Roman" w:hAnsi="Times New Roman"/>
          <w:bCs/>
          <w:color w:val="000000"/>
          <w:sz w:val="24"/>
          <w:szCs w:val="24"/>
          <w:vertAlign w:val="superscript"/>
        </w:rPr>
        <w:t>1</w:t>
      </w:r>
      <w:r w:rsidR="009F22D3">
        <w:rPr>
          <w:rFonts w:ascii="Times New Roman" w:hAnsi="Times New Roman"/>
          <w:bCs/>
          <w:color w:val="000000"/>
          <w:sz w:val="24"/>
          <w:szCs w:val="24"/>
        </w:rPr>
        <w:t xml:space="preserve"> </w:t>
      </w:r>
      <w:proofErr w:type="gramStart"/>
      <w:r w:rsidR="009F22D3" w:rsidRPr="009F22D3">
        <w:rPr>
          <w:rFonts w:ascii="Times New Roman" w:hAnsi="Times New Roman"/>
          <w:bCs/>
          <w:color w:val="000000"/>
          <w:sz w:val="24"/>
          <w:szCs w:val="24"/>
        </w:rPr>
        <w:t>В</w:t>
      </w:r>
      <w:proofErr w:type="gramEnd"/>
      <w:r w:rsidR="00E62E3A" w:rsidRPr="009F22D3">
        <w:rPr>
          <w:rFonts w:ascii="Times New Roman" w:hAnsi="Times New Roman"/>
          <w:bCs/>
          <w:color w:val="000000"/>
          <w:sz w:val="24"/>
          <w:szCs w:val="24"/>
        </w:rPr>
        <w:t xml:space="preserve"> зависимости от типа проекта </w:t>
      </w:r>
      <w:r w:rsidR="009F22D3" w:rsidRPr="009F22D3">
        <w:rPr>
          <w:rFonts w:ascii="Times New Roman" w:hAnsi="Times New Roman"/>
          <w:bCs/>
          <w:color w:val="000000"/>
          <w:sz w:val="24"/>
          <w:szCs w:val="24"/>
        </w:rPr>
        <w:t xml:space="preserve">в резюме руководителя группы должны быть отражены </w:t>
      </w:r>
      <w:r w:rsidR="00E62E3A" w:rsidRPr="009F22D3">
        <w:rPr>
          <w:rFonts w:ascii="Times New Roman" w:hAnsi="Times New Roman"/>
          <w:bCs/>
          <w:color w:val="000000"/>
          <w:sz w:val="24"/>
          <w:szCs w:val="24"/>
        </w:rPr>
        <w:t>квалификационные требования</w:t>
      </w:r>
      <w:r w:rsidR="009F22D3" w:rsidRPr="009F22D3">
        <w:rPr>
          <w:rFonts w:ascii="Times New Roman" w:hAnsi="Times New Roman"/>
          <w:bCs/>
          <w:color w:val="000000"/>
          <w:sz w:val="24"/>
          <w:szCs w:val="24"/>
        </w:rPr>
        <w:t xml:space="preserve"> </w:t>
      </w:r>
      <w:r w:rsidR="00E62E3A" w:rsidRPr="009F22D3">
        <w:rPr>
          <w:rFonts w:ascii="Times New Roman" w:hAnsi="Times New Roman"/>
          <w:bCs/>
          <w:color w:val="000000"/>
          <w:sz w:val="24"/>
          <w:szCs w:val="24"/>
        </w:rPr>
        <w:t xml:space="preserve">в соответствии с критериями Приложения </w:t>
      </w:r>
      <w:r w:rsidR="00DF6D8D">
        <w:rPr>
          <w:rFonts w:ascii="Times New Roman" w:hAnsi="Times New Roman"/>
          <w:bCs/>
          <w:color w:val="000000"/>
          <w:sz w:val="24"/>
          <w:szCs w:val="24"/>
        </w:rPr>
        <w:t>2</w:t>
      </w:r>
      <w:r w:rsidR="00E62E3A" w:rsidRPr="009F22D3">
        <w:rPr>
          <w:rFonts w:ascii="Times New Roman" w:hAnsi="Times New Roman"/>
          <w:bCs/>
          <w:color w:val="000000"/>
          <w:sz w:val="24"/>
          <w:szCs w:val="24"/>
        </w:rPr>
        <w:t xml:space="preserve"> к Приказу.</w:t>
      </w:r>
      <w:r w:rsidR="009F22D3" w:rsidRPr="009F22D3">
        <w:rPr>
          <w:rFonts w:ascii="Times New Roman" w:hAnsi="Times New Roman"/>
          <w:bCs/>
          <w:color w:val="000000"/>
          <w:sz w:val="24"/>
          <w:szCs w:val="24"/>
        </w:rPr>
        <w:t xml:space="preserve"> При необходимости прикладываются сканы подтверждающих документов и/или ссылки на открытые источники информации.</w:t>
      </w:r>
    </w:p>
    <w:p w14:paraId="05A81216" w14:textId="6AF58694"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Постоянно работающие сотрудники проектной группы</w:t>
      </w:r>
      <w:r w:rsidR="00B958E5" w:rsidRPr="00B958E5">
        <w:rPr>
          <w:rFonts w:ascii="Times New Roman" w:hAnsi="Times New Roman"/>
          <w:b/>
          <w:color w:val="000000"/>
          <w:sz w:val="24"/>
          <w:szCs w:val="24"/>
          <w:vertAlign w:val="superscript"/>
        </w:rPr>
        <w:t>2</w:t>
      </w:r>
      <w:r w:rsidRPr="00E62E3A">
        <w:rPr>
          <w:rFonts w:ascii="Times New Roman" w:hAnsi="Times New Roman"/>
          <w:b/>
          <w:color w:val="000000"/>
          <w:sz w:val="24"/>
          <w:szCs w:val="24"/>
        </w:rPr>
        <w:t xml:space="preserve"> (НИУ ВШЭ – основное место работы) (</w:t>
      </w:r>
      <w:r w:rsidRPr="00E62E3A">
        <w:rPr>
          <w:rFonts w:ascii="Times New Roman" w:hAnsi="Times New Roman"/>
          <w:b/>
          <w:i/>
          <w:color w:val="000000"/>
          <w:sz w:val="24"/>
          <w:szCs w:val="24"/>
        </w:rPr>
        <w:t>кроме обучающихся</w:t>
      </w:r>
      <w:r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12"/>
        <w:gridCol w:w="3240"/>
      </w:tblGrid>
      <w:tr w:rsidR="00E62E3A" w:rsidRPr="00E62E3A" w14:paraId="1E398C2A" w14:textId="77777777" w:rsidTr="00E62E3A">
        <w:tc>
          <w:tcPr>
            <w:tcW w:w="3468" w:type="dxa"/>
          </w:tcPr>
          <w:p w14:paraId="1BCA89E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c>
          <w:tcPr>
            <w:tcW w:w="3012" w:type="dxa"/>
          </w:tcPr>
          <w:p w14:paraId="4419D17D"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Основное место работы (подразделение)</w:t>
            </w:r>
          </w:p>
        </w:tc>
        <w:tc>
          <w:tcPr>
            <w:tcW w:w="3240" w:type="dxa"/>
          </w:tcPr>
          <w:p w14:paraId="2D868F7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Должность</w:t>
            </w:r>
          </w:p>
        </w:tc>
      </w:tr>
      <w:tr w:rsidR="00E62E3A" w:rsidRPr="00E62E3A" w14:paraId="585789DD" w14:textId="77777777" w:rsidTr="00E62E3A">
        <w:tc>
          <w:tcPr>
            <w:tcW w:w="3468" w:type="dxa"/>
          </w:tcPr>
          <w:p w14:paraId="20C2DDE2"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6EC6EA89"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602075E4"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7C9F58F7" w14:textId="77777777" w:rsidTr="00E62E3A">
        <w:tc>
          <w:tcPr>
            <w:tcW w:w="3468" w:type="dxa"/>
          </w:tcPr>
          <w:p w14:paraId="3150BB8D"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0137E904"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58F2FB4B"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227D43B0" w14:textId="77777777" w:rsidR="009F22D3" w:rsidRDefault="009F22D3" w:rsidP="00E62E3A">
      <w:pPr>
        <w:spacing w:after="120"/>
        <w:jc w:val="both"/>
        <w:rPr>
          <w:rFonts w:ascii="Times New Roman" w:hAnsi="Times New Roman"/>
          <w:b/>
          <w:color w:val="000000"/>
          <w:sz w:val="24"/>
          <w:szCs w:val="24"/>
        </w:rPr>
      </w:pPr>
    </w:p>
    <w:p w14:paraId="3E85BA8F" w14:textId="320E3B68"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Постоянно работающие сотрудники проектной группы</w:t>
      </w:r>
      <w:r w:rsidR="00CA25EC" w:rsidRPr="00CA25EC">
        <w:rPr>
          <w:rFonts w:ascii="Times New Roman" w:hAnsi="Times New Roman"/>
          <w:b/>
          <w:color w:val="000000"/>
          <w:sz w:val="24"/>
          <w:szCs w:val="24"/>
          <w:vertAlign w:val="superscript"/>
        </w:rPr>
        <w:t>2</w:t>
      </w:r>
      <w:r w:rsidRPr="00E62E3A">
        <w:rPr>
          <w:rFonts w:ascii="Times New Roman" w:hAnsi="Times New Roman"/>
          <w:b/>
          <w:color w:val="000000"/>
          <w:sz w:val="24"/>
          <w:szCs w:val="24"/>
        </w:rPr>
        <w:t xml:space="preserve"> (внешние совместители, при наличии) (</w:t>
      </w:r>
      <w:r w:rsidRPr="00E62E3A">
        <w:rPr>
          <w:rFonts w:ascii="Times New Roman" w:hAnsi="Times New Roman"/>
          <w:b/>
          <w:i/>
          <w:color w:val="000000"/>
          <w:sz w:val="24"/>
          <w:szCs w:val="24"/>
        </w:rPr>
        <w:t>кроме обучающихся</w:t>
      </w:r>
      <w:r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12"/>
        <w:gridCol w:w="3240"/>
      </w:tblGrid>
      <w:tr w:rsidR="00E62E3A" w:rsidRPr="00E62E3A" w14:paraId="0BE3B6B5" w14:textId="77777777" w:rsidTr="00E62E3A">
        <w:tc>
          <w:tcPr>
            <w:tcW w:w="3468" w:type="dxa"/>
          </w:tcPr>
          <w:p w14:paraId="2B52E375"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c>
          <w:tcPr>
            <w:tcW w:w="3012" w:type="dxa"/>
          </w:tcPr>
          <w:p w14:paraId="25ECBB6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Основное место работы (подразделение)</w:t>
            </w:r>
          </w:p>
        </w:tc>
        <w:tc>
          <w:tcPr>
            <w:tcW w:w="3240" w:type="dxa"/>
          </w:tcPr>
          <w:p w14:paraId="05DD0A6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Должность</w:t>
            </w:r>
          </w:p>
        </w:tc>
      </w:tr>
      <w:tr w:rsidR="00E62E3A" w:rsidRPr="00E62E3A" w14:paraId="0AD7840F" w14:textId="77777777" w:rsidTr="00E62E3A">
        <w:tc>
          <w:tcPr>
            <w:tcW w:w="3468" w:type="dxa"/>
          </w:tcPr>
          <w:p w14:paraId="39E4E937"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1DD3A3F2"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5B4540E5"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711BE579" w14:textId="77777777" w:rsidTr="00E62E3A">
        <w:tc>
          <w:tcPr>
            <w:tcW w:w="3468" w:type="dxa"/>
          </w:tcPr>
          <w:p w14:paraId="08F1F86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45D2A5A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3D29367B"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3FF5ED81" w14:textId="77777777" w:rsidR="009F22D3" w:rsidRDefault="009F22D3" w:rsidP="00E62E3A">
      <w:pPr>
        <w:spacing w:after="120"/>
        <w:jc w:val="both"/>
        <w:rPr>
          <w:rFonts w:ascii="Times New Roman" w:hAnsi="Times New Roman"/>
          <w:b/>
          <w:color w:val="000000"/>
          <w:sz w:val="24"/>
          <w:szCs w:val="24"/>
        </w:rPr>
      </w:pPr>
    </w:p>
    <w:p w14:paraId="520DAF9D" w14:textId="7D55C8F9"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Периодически привлекаемые сотрудники</w:t>
      </w:r>
      <w:r w:rsidR="00CA25EC" w:rsidRPr="00CA25EC">
        <w:rPr>
          <w:rFonts w:ascii="Times New Roman" w:hAnsi="Times New Roman"/>
          <w:b/>
          <w:color w:val="000000"/>
          <w:sz w:val="24"/>
          <w:szCs w:val="24"/>
          <w:vertAlign w:val="superscript"/>
        </w:rPr>
        <w:t>2</w:t>
      </w:r>
      <w:r w:rsidRPr="00E62E3A">
        <w:rPr>
          <w:rFonts w:ascii="Times New Roman" w:hAnsi="Times New Roman"/>
          <w:b/>
          <w:color w:val="000000"/>
          <w:sz w:val="24"/>
          <w:szCs w:val="24"/>
        </w:rPr>
        <w:t xml:space="preserve"> проектной группы (</w:t>
      </w:r>
      <w:r w:rsidRPr="00E62E3A">
        <w:rPr>
          <w:rFonts w:ascii="Times New Roman" w:hAnsi="Times New Roman"/>
          <w:b/>
          <w:i/>
          <w:color w:val="000000"/>
          <w:sz w:val="24"/>
          <w:szCs w:val="24"/>
        </w:rPr>
        <w:t>кроме обучающихся</w:t>
      </w:r>
      <w:r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12"/>
        <w:gridCol w:w="3240"/>
      </w:tblGrid>
      <w:tr w:rsidR="00E62E3A" w:rsidRPr="00E62E3A" w14:paraId="3357C91E" w14:textId="77777777" w:rsidTr="00E62E3A">
        <w:tc>
          <w:tcPr>
            <w:tcW w:w="3468" w:type="dxa"/>
          </w:tcPr>
          <w:p w14:paraId="7217096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c>
          <w:tcPr>
            <w:tcW w:w="3012" w:type="dxa"/>
          </w:tcPr>
          <w:p w14:paraId="78CFA4ED"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Основное место работы</w:t>
            </w:r>
          </w:p>
        </w:tc>
        <w:tc>
          <w:tcPr>
            <w:tcW w:w="3240" w:type="dxa"/>
          </w:tcPr>
          <w:p w14:paraId="50F71E72"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Должность</w:t>
            </w:r>
          </w:p>
        </w:tc>
      </w:tr>
      <w:tr w:rsidR="00E62E3A" w:rsidRPr="00E62E3A" w14:paraId="10AE45FD" w14:textId="77777777" w:rsidTr="00E62E3A">
        <w:tc>
          <w:tcPr>
            <w:tcW w:w="3468" w:type="dxa"/>
          </w:tcPr>
          <w:p w14:paraId="49CB453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162BF7A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2FC76D06"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6C064F0D" w14:textId="77777777" w:rsidTr="00E62E3A">
        <w:tc>
          <w:tcPr>
            <w:tcW w:w="3468" w:type="dxa"/>
          </w:tcPr>
          <w:p w14:paraId="08BFC757"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404F1292"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34884D32"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12302281" w14:textId="00A4418A" w:rsidR="00E62E3A" w:rsidRPr="00E62E3A" w:rsidRDefault="00E62E3A" w:rsidP="001348AF">
      <w:pPr>
        <w:spacing w:before="240" w:after="120"/>
        <w:jc w:val="both"/>
        <w:rPr>
          <w:rFonts w:ascii="Times New Roman" w:hAnsi="Times New Roman"/>
          <w:b/>
          <w:color w:val="000000"/>
          <w:sz w:val="24"/>
          <w:szCs w:val="24"/>
        </w:rPr>
      </w:pPr>
      <w:r w:rsidRPr="00E62E3A">
        <w:rPr>
          <w:rFonts w:ascii="Times New Roman" w:hAnsi="Times New Roman"/>
          <w:b/>
          <w:color w:val="000000"/>
          <w:sz w:val="24"/>
          <w:szCs w:val="24"/>
        </w:rPr>
        <w:t>Постоянно работающие студенты и аспиранты</w:t>
      </w:r>
      <w:r w:rsidR="00CA25EC" w:rsidRPr="00CA25EC">
        <w:rPr>
          <w:rFonts w:ascii="Times New Roman" w:hAnsi="Times New Roman"/>
          <w:b/>
          <w:color w:val="000000"/>
          <w:sz w:val="24"/>
          <w:szCs w:val="24"/>
          <w:vertAlign w:val="superscript"/>
        </w:rPr>
        <w:t>2</w:t>
      </w:r>
      <w:r w:rsidRPr="00E62E3A">
        <w:rPr>
          <w:rFonts w:ascii="Times New Roman" w:hAnsi="Times New Roman"/>
          <w:b/>
          <w:color w:val="000000"/>
          <w:sz w:val="24"/>
          <w:szCs w:val="24"/>
        </w:rPr>
        <w:t xml:space="preserve"> (если планируются)</w:t>
      </w:r>
    </w:p>
    <w:tbl>
      <w:tblPr>
        <w:tblW w:w="1006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40"/>
        <w:gridCol w:w="1843"/>
        <w:gridCol w:w="1664"/>
      </w:tblGrid>
      <w:tr w:rsidR="00E62E3A" w:rsidRPr="00E62E3A" w14:paraId="335C9190" w14:textId="77777777" w:rsidTr="00E62E3A">
        <w:tc>
          <w:tcPr>
            <w:tcW w:w="2515" w:type="dxa"/>
            <w:shd w:val="clear" w:color="auto" w:fill="auto"/>
          </w:tcPr>
          <w:p w14:paraId="5BA87359"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c>
          <w:tcPr>
            <w:tcW w:w="4040" w:type="dxa"/>
            <w:shd w:val="clear" w:color="auto" w:fill="auto"/>
          </w:tcPr>
          <w:p w14:paraId="685DF7EB"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Образовательная программа</w:t>
            </w:r>
          </w:p>
        </w:tc>
        <w:tc>
          <w:tcPr>
            <w:tcW w:w="1843" w:type="dxa"/>
            <w:shd w:val="clear" w:color="auto" w:fill="auto"/>
          </w:tcPr>
          <w:p w14:paraId="77FCE35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Бак</w:t>
            </w:r>
            <w:r w:rsidRPr="00E62E3A">
              <w:rPr>
                <w:rFonts w:ascii="Times New Roman" w:hAnsi="Times New Roman"/>
                <w:color w:val="000000"/>
                <w:sz w:val="24"/>
                <w:szCs w:val="24"/>
                <w:lang w:val="en-US"/>
              </w:rPr>
              <w:t>/</w:t>
            </w:r>
            <w:r w:rsidRPr="00E62E3A">
              <w:rPr>
                <w:rFonts w:ascii="Times New Roman" w:hAnsi="Times New Roman"/>
                <w:color w:val="000000"/>
                <w:sz w:val="24"/>
                <w:szCs w:val="24"/>
              </w:rPr>
              <w:t>Маг</w:t>
            </w:r>
            <w:r w:rsidRPr="00E62E3A">
              <w:rPr>
                <w:rFonts w:ascii="Times New Roman" w:hAnsi="Times New Roman"/>
                <w:color w:val="000000"/>
                <w:sz w:val="24"/>
                <w:szCs w:val="24"/>
                <w:lang w:val="en-US"/>
              </w:rPr>
              <w:t>/</w:t>
            </w:r>
            <w:proofErr w:type="spellStart"/>
            <w:r w:rsidRPr="00E62E3A">
              <w:rPr>
                <w:rFonts w:ascii="Times New Roman" w:hAnsi="Times New Roman"/>
                <w:color w:val="000000"/>
                <w:sz w:val="24"/>
                <w:szCs w:val="24"/>
              </w:rPr>
              <w:t>Аспир</w:t>
            </w:r>
            <w:proofErr w:type="spellEnd"/>
          </w:p>
        </w:tc>
        <w:tc>
          <w:tcPr>
            <w:tcW w:w="1664" w:type="dxa"/>
            <w:shd w:val="clear" w:color="auto" w:fill="auto"/>
          </w:tcPr>
          <w:p w14:paraId="3BAB3D54" w14:textId="77777777" w:rsidR="00E62E3A" w:rsidRPr="00E62E3A" w:rsidRDefault="00E62E3A" w:rsidP="00E62E3A">
            <w:pPr>
              <w:spacing w:before="120" w:after="120"/>
              <w:jc w:val="both"/>
              <w:rPr>
                <w:rFonts w:ascii="Times New Roman" w:hAnsi="Times New Roman"/>
                <w:color w:val="000000"/>
                <w:sz w:val="24"/>
                <w:szCs w:val="24"/>
              </w:rPr>
            </w:pPr>
            <w:r w:rsidRPr="00E62E3A">
              <w:rPr>
                <w:rFonts w:ascii="Times New Roman" w:hAnsi="Times New Roman"/>
                <w:color w:val="000000"/>
                <w:sz w:val="24"/>
                <w:szCs w:val="24"/>
              </w:rPr>
              <w:t>Год обучения</w:t>
            </w:r>
          </w:p>
        </w:tc>
      </w:tr>
      <w:tr w:rsidR="00E62E3A" w:rsidRPr="00E62E3A" w14:paraId="59BE4011" w14:textId="77777777" w:rsidTr="00E62E3A">
        <w:tc>
          <w:tcPr>
            <w:tcW w:w="2515" w:type="dxa"/>
            <w:shd w:val="clear" w:color="auto" w:fill="auto"/>
          </w:tcPr>
          <w:p w14:paraId="0149172F"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4040" w:type="dxa"/>
            <w:shd w:val="clear" w:color="auto" w:fill="auto"/>
          </w:tcPr>
          <w:p w14:paraId="6C0B1FB1"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843" w:type="dxa"/>
            <w:shd w:val="clear" w:color="auto" w:fill="auto"/>
          </w:tcPr>
          <w:p w14:paraId="01CBBD4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664" w:type="dxa"/>
            <w:shd w:val="clear" w:color="auto" w:fill="auto"/>
          </w:tcPr>
          <w:p w14:paraId="0029AC29"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1A68E3ED" w14:textId="77777777" w:rsidTr="00E62E3A">
        <w:tc>
          <w:tcPr>
            <w:tcW w:w="2515" w:type="dxa"/>
            <w:shd w:val="clear" w:color="auto" w:fill="auto"/>
          </w:tcPr>
          <w:p w14:paraId="72ACAC3A"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4040" w:type="dxa"/>
            <w:shd w:val="clear" w:color="auto" w:fill="auto"/>
          </w:tcPr>
          <w:p w14:paraId="655817C4"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843" w:type="dxa"/>
            <w:shd w:val="clear" w:color="auto" w:fill="auto"/>
          </w:tcPr>
          <w:p w14:paraId="7F94AD37"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664" w:type="dxa"/>
            <w:shd w:val="clear" w:color="auto" w:fill="auto"/>
          </w:tcPr>
          <w:p w14:paraId="05C61038"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20E84C66" w14:textId="3059246E" w:rsidR="009F22D3" w:rsidRDefault="00CA25EC" w:rsidP="001B18E4">
      <w:pPr>
        <w:shd w:val="clear" w:color="auto" w:fill="D6E3BC" w:themeFill="accent3" w:themeFillTint="66"/>
        <w:spacing w:before="120"/>
        <w:jc w:val="both"/>
        <w:rPr>
          <w:rFonts w:ascii="Times New Roman" w:hAnsi="Times New Roman"/>
          <w:b/>
          <w:color w:val="000000"/>
          <w:sz w:val="24"/>
          <w:szCs w:val="24"/>
        </w:rPr>
      </w:pPr>
      <w:r w:rsidRPr="00CA25EC">
        <w:rPr>
          <w:rFonts w:ascii="Times New Roman" w:hAnsi="Times New Roman"/>
          <w:color w:val="000000"/>
          <w:sz w:val="24"/>
          <w:szCs w:val="24"/>
          <w:vertAlign w:val="superscript"/>
        </w:rPr>
        <w:t>2</w:t>
      </w:r>
      <w:r w:rsidR="009F22D3">
        <w:rPr>
          <w:rFonts w:ascii="Times New Roman" w:hAnsi="Times New Roman"/>
          <w:bCs/>
          <w:i/>
          <w:iCs/>
          <w:color w:val="000000"/>
          <w:sz w:val="24"/>
          <w:szCs w:val="24"/>
        </w:rPr>
        <w:t xml:space="preserve"> </w:t>
      </w:r>
      <w:proofErr w:type="gramStart"/>
      <w:r w:rsidR="009F22D3">
        <w:rPr>
          <w:rFonts w:ascii="Times New Roman" w:hAnsi="Times New Roman"/>
          <w:bCs/>
          <w:color w:val="000000"/>
          <w:sz w:val="24"/>
          <w:szCs w:val="24"/>
        </w:rPr>
        <w:t>В</w:t>
      </w:r>
      <w:proofErr w:type="gramEnd"/>
      <w:r w:rsidR="009F22D3" w:rsidRPr="00E62E3A">
        <w:rPr>
          <w:rFonts w:ascii="Times New Roman" w:hAnsi="Times New Roman"/>
          <w:bCs/>
          <w:color w:val="000000"/>
          <w:sz w:val="24"/>
          <w:szCs w:val="24"/>
        </w:rPr>
        <w:t xml:space="preserve"> зависимости от типа проекта </w:t>
      </w:r>
      <w:r w:rsidR="009F22D3">
        <w:rPr>
          <w:rFonts w:ascii="Times New Roman" w:hAnsi="Times New Roman"/>
          <w:bCs/>
          <w:color w:val="000000"/>
          <w:sz w:val="24"/>
          <w:szCs w:val="24"/>
        </w:rPr>
        <w:t xml:space="preserve">прикладываются резюме всех членов проектной группы с отражением </w:t>
      </w:r>
      <w:r w:rsidR="009F22D3" w:rsidRPr="00E62E3A">
        <w:rPr>
          <w:rFonts w:ascii="Times New Roman" w:hAnsi="Times New Roman"/>
          <w:bCs/>
          <w:color w:val="000000"/>
          <w:sz w:val="24"/>
          <w:szCs w:val="24"/>
        </w:rPr>
        <w:t>квалификационны</w:t>
      </w:r>
      <w:r w:rsidR="009F22D3">
        <w:rPr>
          <w:rFonts w:ascii="Times New Roman" w:hAnsi="Times New Roman"/>
          <w:bCs/>
          <w:color w:val="000000"/>
          <w:sz w:val="24"/>
          <w:szCs w:val="24"/>
        </w:rPr>
        <w:t>х</w:t>
      </w:r>
      <w:r w:rsidR="009F22D3" w:rsidRPr="00E62E3A">
        <w:rPr>
          <w:rFonts w:ascii="Times New Roman" w:hAnsi="Times New Roman"/>
          <w:bCs/>
          <w:color w:val="000000"/>
          <w:sz w:val="24"/>
          <w:szCs w:val="24"/>
        </w:rPr>
        <w:t xml:space="preserve"> требовани</w:t>
      </w:r>
      <w:r w:rsidR="009F22D3">
        <w:rPr>
          <w:rFonts w:ascii="Times New Roman" w:hAnsi="Times New Roman"/>
          <w:bCs/>
          <w:color w:val="000000"/>
          <w:sz w:val="24"/>
          <w:szCs w:val="24"/>
        </w:rPr>
        <w:t xml:space="preserve">й </w:t>
      </w:r>
      <w:r w:rsidR="009F22D3" w:rsidRPr="00E62E3A">
        <w:rPr>
          <w:rFonts w:ascii="Times New Roman" w:hAnsi="Times New Roman"/>
          <w:bCs/>
          <w:color w:val="000000"/>
          <w:sz w:val="24"/>
          <w:szCs w:val="24"/>
        </w:rPr>
        <w:t xml:space="preserve">в соответствии с критериями Приложения </w:t>
      </w:r>
      <w:r w:rsidR="00DF6D8D">
        <w:rPr>
          <w:rFonts w:ascii="Times New Roman" w:hAnsi="Times New Roman"/>
          <w:bCs/>
          <w:color w:val="000000"/>
          <w:sz w:val="24"/>
          <w:szCs w:val="24"/>
        </w:rPr>
        <w:t>2</w:t>
      </w:r>
      <w:r w:rsidR="009F22D3" w:rsidRPr="00E62E3A">
        <w:rPr>
          <w:rFonts w:ascii="Times New Roman" w:hAnsi="Times New Roman"/>
          <w:bCs/>
          <w:color w:val="000000"/>
          <w:sz w:val="24"/>
          <w:szCs w:val="24"/>
        </w:rPr>
        <w:t xml:space="preserve"> к Приказу.</w:t>
      </w:r>
      <w:r w:rsidR="009F22D3">
        <w:rPr>
          <w:rFonts w:ascii="Times New Roman" w:hAnsi="Times New Roman"/>
          <w:bCs/>
          <w:color w:val="000000"/>
          <w:sz w:val="24"/>
          <w:szCs w:val="24"/>
        </w:rPr>
        <w:t xml:space="preserve"> При необходимости прикладываются сканы подтверждающих документов и/или ссылки на открытые источники информации.</w:t>
      </w:r>
    </w:p>
    <w:p w14:paraId="2EB91872" w14:textId="1C95263A" w:rsidR="00E62E3A" w:rsidRPr="00E62E3A" w:rsidRDefault="00E62E3A" w:rsidP="001348AF">
      <w:pPr>
        <w:spacing w:before="240" w:after="120"/>
        <w:jc w:val="both"/>
        <w:rPr>
          <w:rFonts w:ascii="Times New Roman" w:hAnsi="Times New Roman"/>
          <w:b/>
          <w:color w:val="000000"/>
          <w:sz w:val="24"/>
          <w:szCs w:val="24"/>
        </w:rPr>
      </w:pPr>
      <w:r w:rsidRPr="00E62E3A">
        <w:rPr>
          <w:rFonts w:ascii="Times New Roman" w:hAnsi="Times New Roman"/>
          <w:b/>
          <w:color w:val="000000"/>
          <w:sz w:val="24"/>
          <w:szCs w:val="24"/>
        </w:rPr>
        <w:t>Общая численность студентов и аспирантов, планируемых к привлечению на периодической основе</w:t>
      </w:r>
      <w:r w:rsidRPr="00E62E3A">
        <w:rPr>
          <w:rFonts w:ascii="Times New Roman" w:hAnsi="Times New Roman"/>
          <w:b/>
          <w:i/>
          <w:color w:val="000000"/>
          <w:sz w:val="24"/>
          <w:szCs w:val="24"/>
        </w:rPr>
        <w:t xml:space="preserve"> (впишите, пожалуйста, число в правый столбец)</w:t>
      </w:r>
    </w:p>
    <w:tbl>
      <w:tblPr>
        <w:tblW w:w="99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7"/>
        <w:gridCol w:w="1701"/>
      </w:tblGrid>
      <w:tr w:rsidR="00E62E3A" w:rsidRPr="00E62E3A" w14:paraId="08AF334A" w14:textId="77777777" w:rsidTr="00E62E3A">
        <w:tc>
          <w:tcPr>
            <w:tcW w:w="8287" w:type="dxa"/>
          </w:tcPr>
          <w:p w14:paraId="0DEB8829" w14:textId="77777777" w:rsidR="00E62E3A" w:rsidRPr="00E62E3A" w:rsidRDefault="00E62E3A" w:rsidP="00E62E3A">
            <w:pPr>
              <w:spacing w:before="120" w:after="120"/>
              <w:rPr>
                <w:rFonts w:ascii="Times New Roman" w:hAnsi="Times New Roman"/>
                <w:b/>
                <w:color w:val="000000"/>
                <w:sz w:val="24"/>
                <w:szCs w:val="24"/>
              </w:rPr>
            </w:pPr>
            <w:r w:rsidRPr="00E62E3A">
              <w:rPr>
                <w:rFonts w:ascii="Times New Roman" w:hAnsi="Times New Roman"/>
                <w:b/>
                <w:color w:val="000000"/>
                <w:sz w:val="24"/>
                <w:szCs w:val="24"/>
              </w:rPr>
              <w:t>Численность студентов и аспирантов</w:t>
            </w:r>
          </w:p>
        </w:tc>
        <w:tc>
          <w:tcPr>
            <w:tcW w:w="1701" w:type="dxa"/>
          </w:tcPr>
          <w:p w14:paraId="1FD34FF5" w14:textId="77777777" w:rsidR="00E62E3A" w:rsidRPr="00E62E3A" w:rsidRDefault="00E62E3A" w:rsidP="00E62E3A">
            <w:pPr>
              <w:spacing w:before="120" w:after="120"/>
              <w:jc w:val="center"/>
              <w:rPr>
                <w:rFonts w:ascii="Times New Roman" w:hAnsi="Times New Roman"/>
                <w:color w:val="000000"/>
                <w:sz w:val="24"/>
                <w:szCs w:val="24"/>
              </w:rPr>
            </w:pPr>
          </w:p>
        </w:tc>
      </w:tr>
    </w:tbl>
    <w:p w14:paraId="2FE5DFA2" w14:textId="6F8A2015" w:rsidR="00E62E3A" w:rsidRPr="00E62E3A" w:rsidRDefault="00E62E3A" w:rsidP="001348AF">
      <w:pPr>
        <w:spacing w:before="240" w:after="120"/>
        <w:jc w:val="both"/>
        <w:rPr>
          <w:rFonts w:ascii="Times New Roman" w:hAnsi="Times New Roman"/>
          <w:b/>
          <w:color w:val="000000"/>
          <w:sz w:val="24"/>
          <w:szCs w:val="24"/>
        </w:rPr>
      </w:pPr>
      <w:r w:rsidRPr="00E62E3A">
        <w:rPr>
          <w:rFonts w:ascii="Times New Roman" w:hAnsi="Times New Roman"/>
          <w:b/>
          <w:color w:val="000000"/>
          <w:sz w:val="24"/>
          <w:szCs w:val="24"/>
        </w:rPr>
        <w:t>Характер планируемой деятельности (краткое описание)</w:t>
      </w:r>
      <w:r w:rsidR="00CA25EC" w:rsidRPr="00CA25EC">
        <w:rPr>
          <w:rFonts w:ascii="Times New Roman" w:hAnsi="Times New Roman"/>
          <w:b/>
          <w:color w:val="000000"/>
          <w:sz w:val="24"/>
          <w:szCs w:val="24"/>
          <w:vertAlign w:val="superscript"/>
        </w:rPr>
        <w:t>3</w:t>
      </w:r>
    </w:p>
    <w:p w14:paraId="20C11202" w14:textId="77777777"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i/>
          <w:color w:val="000000"/>
          <w:sz w:val="24"/>
          <w:szCs w:val="24"/>
        </w:rPr>
        <w:t>Предлагаемый проект должен быть оригинальным, не дублируя проекты, реализуемые в рамках централизованных программ университета или за счет внешнего финансирования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0A5E4635" w14:textId="77777777" w:rsidTr="00E62E3A">
        <w:tc>
          <w:tcPr>
            <w:tcW w:w="9720" w:type="dxa"/>
          </w:tcPr>
          <w:p w14:paraId="29DCAD7F" w14:textId="77777777" w:rsidR="00E62E3A" w:rsidRPr="00E62E3A" w:rsidRDefault="00E62E3A" w:rsidP="00E62E3A">
            <w:pPr>
              <w:spacing w:before="120" w:after="120"/>
              <w:rPr>
                <w:rFonts w:ascii="Times New Roman" w:hAnsi="Times New Roman"/>
                <w:color w:val="000000"/>
                <w:sz w:val="24"/>
                <w:szCs w:val="24"/>
              </w:rPr>
            </w:pPr>
          </w:p>
          <w:p w14:paraId="11F8A1A7" w14:textId="77777777" w:rsidR="00E62E3A" w:rsidRPr="00E62E3A" w:rsidRDefault="00E62E3A" w:rsidP="00E62E3A">
            <w:pPr>
              <w:spacing w:before="120" w:after="120"/>
              <w:rPr>
                <w:rFonts w:ascii="Times New Roman" w:hAnsi="Times New Roman"/>
                <w:color w:val="000000"/>
                <w:sz w:val="24"/>
                <w:szCs w:val="24"/>
              </w:rPr>
            </w:pPr>
          </w:p>
        </w:tc>
      </w:tr>
    </w:tbl>
    <w:p w14:paraId="00CAF8B6" w14:textId="77777777" w:rsidR="00E62E3A" w:rsidRPr="00E62E3A" w:rsidRDefault="00E62E3A" w:rsidP="00E62E3A">
      <w:pPr>
        <w:pStyle w:val="a5"/>
        <w:tabs>
          <w:tab w:val="left" w:pos="1560"/>
        </w:tabs>
        <w:spacing w:after="0" w:line="240" w:lineRule="auto"/>
        <w:ind w:left="0" w:firstLine="567"/>
        <w:jc w:val="both"/>
        <w:rPr>
          <w:rFonts w:ascii="Times New Roman" w:hAnsi="Times New Roman"/>
          <w:sz w:val="24"/>
          <w:szCs w:val="24"/>
        </w:rPr>
      </w:pPr>
    </w:p>
    <w:p w14:paraId="0B3DE214" w14:textId="1B4E3970" w:rsidR="007D3F3F" w:rsidRDefault="00CA25EC" w:rsidP="00E62E3A">
      <w:pPr>
        <w:shd w:val="clear" w:color="auto" w:fill="D6E3BC" w:themeFill="accent3" w:themeFillTint="66"/>
        <w:spacing w:before="120"/>
        <w:jc w:val="both"/>
        <w:rPr>
          <w:rFonts w:ascii="Times New Roman" w:hAnsi="Times New Roman"/>
          <w:bCs/>
          <w:color w:val="000000"/>
          <w:sz w:val="24"/>
          <w:szCs w:val="24"/>
        </w:rPr>
      </w:pPr>
      <w:r w:rsidRPr="00CA25EC">
        <w:rPr>
          <w:rFonts w:ascii="Times New Roman" w:hAnsi="Times New Roman"/>
          <w:color w:val="000000"/>
          <w:sz w:val="24"/>
          <w:szCs w:val="24"/>
          <w:vertAlign w:val="superscript"/>
        </w:rPr>
        <w:t>3</w:t>
      </w:r>
      <w:r>
        <w:rPr>
          <w:rFonts w:ascii="Times New Roman" w:hAnsi="Times New Roman"/>
          <w:b/>
          <w:color w:val="000000"/>
          <w:sz w:val="24"/>
          <w:szCs w:val="24"/>
          <w:vertAlign w:val="superscript"/>
        </w:rPr>
        <w:t xml:space="preserve"> </w:t>
      </w:r>
      <w:r w:rsidR="007D3F3F">
        <w:rPr>
          <w:rFonts w:ascii="Times New Roman" w:hAnsi="Times New Roman"/>
          <w:bCs/>
          <w:color w:val="000000"/>
          <w:sz w:val="24"/>
          <w:szCs w:val="24"/>
        </w:rPr>
        <w:t>Общие требования к описанию всех проектов:</w:t>
      </w:r>
      <w:r w:rsidR="009F22D3">
        <w:rPr>
          <w:rFonts w:ascii="Times New Roman" w:hAnsi="Times New Roman"/>
          <w:bCs/>
          <w:color w:val="000000"/>
          <w:sz w:val="24"/>
          <w:szCs w:val="24"/>
        </w:rPr>
        <w:t xml:space="preserve"> </w:t>
      </w:r>
      <w:r w:rsidR="007D3F3F">
        <w:rPr>
          <w:rFonts w:ascii="Times New Roman" w:hAnsi="Times New Roman"/>
          <w:bCs/>
          <w:color w:val="000000"/>
          <w:sz w:val="24"/>
          <w:szCs w:val="24"/>
        </w:rPr>
        <w:t xml:space="preserve">общий объем - </w:t>
      </w:r>
      <w:r w:rsidR="007D3F3F" w:rsidRPr="00E62E3A">
        <w:rPr>
          <w:rFonts w:ascii="Times New Roman" w:hAnsi="Times New Roman"/>
          <w:bCs/>
          <w:color w:val="000000"/>
          <w:sz w:val="24"/>
          <w:szCs w:val="24"/>
        </w:rPr>
        <w:t>не более 1000 слов</w:t>
      </w:r>
      <w:r w:rsidR="007D3F3F">
        <w:rPr>
          <w:rFonts w:ascii="Times New Roman" w:hAnsi="Times New Roman"/>
          <w:bCs/>
          <w:color w:val="000000"/>
          <w:sz w:val="24"/>
          <w:szCs w:val="24"/>
        </w:rPr>
        <w:t xml:space="preserve">, отражение в описание критериев, указанных в Приложении </w:t>
      </w:r>
      <w:r w:rsidR="00DF6D8D">
        <w:rPr>
          <w:rFonts w:ascii="Times New Roman" w:hAnsi="Times New Roman"/>
          <w:bCs/>
          <w:color w:val="000000"/>
          <w:sz w:val="24"/>
          <w:szCs w:val="24"/>
        </w:rPr>
        <w:t>2</w:t>
      </w:r>
      <w:r w:rsidR="007D3F3F">
        <w:rPr>
          <w:rFonts w:ascii="Times New Roman" w:hAnsi="Times New Roman"/>
          <w:bCs/>
          <w:color w:val="000000"/>
          <w:sz w:val="24"/>
          <w:szCs w:val="24"/>
        </w:rPr>
        <w:t>.</w:t>
      </w:r>
    </w:p>
    <w:p w14:paraId="50ABC713" w14:textId="2BD4E4E4" w:rsidR="00E62E3A" w:rsidRPr="00E62E3A" w:rsidRDefault="00E62E3A" w:rsidP="00E62E3A">
      <w:pPr>
        <w:shd w:val="clear" w:color="auto" w:fill="D6E3BC" w:themeFill="accent3" w:themeFillTint="66"/>
        <w:spacing w:before="120"/>
        <w:jc w:val="both"/>
        <w:rPr>
          <w:rFonts w:ascii="Times New Roman" w:hAnsi="Times New Roman"/>
          <w:bCs/>
          <w:color w:val="000000"/>
          <w:sz w:val="24"/>
          <w:szCs w:val="24"/>
        </w:rPr>
      </w:pPr>
      <w:r>
        <w:rPr>
          <w:rFonts w:ascii="Times New Roman" w:hAnsi="Times New Roman"/>
          <w:bCs/>
          <w:color w:val="000000"/>
          <w:sz w:val="24"/>
          <w:szCs w:val="24"/>
        </w:rPr>
        <w:lastRenderedPageBreak/>
        <w:t>О</w:t>
      </w:r>
      <w:r w:rsidRPr="00E62E3A">
        <w:rPr>
          <w:rFonts w:ascii="Times New Roman" w:hAnsi="Times New Roman"/>
          <w:bCs/>
          <w:color w:val="000000"/>
          <w:sz w:val="24"/>
          <w:szCs w:val="24"/>
        </w:rPr>
        <w:t xml:space="preserve">писание фундаментального исследования </w:t>
      </w:r>
      <w:r w:rsidR="002D7615">
        <w:rPr>
          <w:rFonts w:ascii="Times New Roman" w:hAnsi="Times New Roman"/>
          <w:bCs/>
          <w:color w:val="000000"/>
          <w:sz w:val="24"/>
          <w:szCs w:val="24"/>
        </w:rPr>
        <w:t xml:space="preserve">должно включать: </w:t>
      </w:r>
      <w:r w:rsidRPr="00E62E3A">
        <w:rPr>
          <w:rFonts w:ascii="Times New Roman" w:hAnsi="Times New Roman"/>
          <w:bCs/>
          <w:color w:val="000000"/>
          <w:sz w:val="24"/>
          <w:szCs w:val="24"/>
        </w:rPr>
        <w:t>описание проблемы, ее актуальности и соответствия научным приоритетам П</w:t>
      </w:r>
      <w:r w:rsidR="009C1523">
        <w:rPr>
          <w:rFonts w:ascii="Times New Roman" w:hAnsi="Times New Roman"/>
          <w:bCs/>
          <w:color w:val="000000"/>
          <w:sz w:val="24"/>
          <w:szCs w:val="24"/>
        </w:rPr>
        <w:t>Р2030</w:t>
      </w:r>
      <w:r w:rsidRPr="00E62E3A">
        <w:rPr>
          <w:rFonts w:ascii="Times New Roman" w:hAnsi="Times New Roman"/>
          <w:bCs/>
          <w:color w:val="000000"/>
          <w:sz w:val="24"/>
          <w:szCs w:val="24"/>
        </w:rPr>
        <w:t xml:space="preserve">, указание первых научных </w:t>
      </w:r>
      <w:r w:rsidR="006A5520">
        <w:rPr>
          <w:rFonts w:ascii="Times New Roman" w:hAnsi="Times New Roman"/>
          <w:bCs/>
          <w:color w:val="000000"/>
          <w:sz w:val="24"/>
          <w:szCs w:val="24"/>
        </w:rPr>
        <w:t>результатов</w:t>
      </w:r>
      <w:r w:rsidR="002D7615">
        <w:rPr>
          <w:rFonts w:ascii="Times New Roman" w:hAnsi="Times New Roman"/>
          <w:bCs/>
          <w:color w:val="000000"/>
          <w:sz w:val="24"/>
          <w:szCs w:val="24"/>
        </w:rPr>
        <w:t xml:space="preserve"> по теме исследования</w:t>
      </w:r>
      <w:r w:rsidRPr="00E62E3A">
        <w:rPr>
          <w:rFonts w:ascii="Times New Roman" w:hAnsi="Times New Roman"/>
          <w:bCs/>
          <w:color w:val="000000"/>
          <w:sz w:val="24"/>
          <w:szCs w:val="24"/>
        </w:rPr>
        <w:t>, подтвержденных публикациями в журналах, научных методов и подходов для решения поставленных задач</w:t>
      </w:r>
      <w:r w:rsidR="007D3F3F">
        <w:rPr>
          <w:rFonts w:ascii="Times New Roman" w:hAnsi="Times New Roman"/>
          <w:bCs/>
          <w:color w:val="000000"/>
          <w:sz w:val="24"/>
          <w:szCs w:val="24"/>
        </w:rPr>
        <w:t>, ожидаемые результаты проекта.</w:t>
      </w:r>
    </w:p>
    <w:p w14:paraId="644A2842" w14:textId="63F0E88E" w:rsidR="00E62E3A" w:rsidRDefault="00E62E3A" w:rsidP="00E62E3A">
      <w:pPr>
        <w:shd w:val="clear" w:color="auto" w:fill="D6E3BC" w:themeFill="accent3" w:themeFillTint="66"/>
        <w:spacing w:before="120"/>
        <w:jc w:val="both"/>
        <w:rPr>
          <w:rFonts w:ascii="Times New Roman" w:hAnsi="Times New Roman"/>
          <w:bCs/>
          <w:color w:val="000000"/>
          <w:sz w:val="24"/>
          <w:szCs w:val="24"/>
        </w:rPr>
      </w:pPr>
      <w:r>
        <w:rPr>
          <w:rFonts w:ascii="Times New Roman" w:hAnsi="Times New Roman"/>
          <w:bCs/>
          <w:color w:val="000000"/>
          <w:sz w:val="24"/>
          <w:szCs w:val="24"/>
        </w:rPr>
        <w:t>О</w:t>
      </w:r>
      <w:r w:rsidRPr="00E62E3A">
        <w:rPr>
          <w:rFonts w:ascii="Times New Roman" w:hAnsi="Times New Roman"/>
          <w:bCs/>
          <w:color w:val="000000"/>
          <w:sz w:val="24"/>
          <w:szCs w:val="24"/>
        </w:rPr>
        <w:t xml:space="preserve">писание прикладного исследования </w:t>
      </w:r>
      <w:r w:rsidR="002D7615">
        <w:rPr>
          <w:rFonts w:ascii="Times New Roman" w:hAnsi="Times New Roman"/>
          <w:bCs/>
          <w:color w:val="000000"/>
          <w:sz w:val="24"/>
          <w:szCs w:val="24"/>
        </w:rPr>
        <w:t xml:space="preserve">должно включать: </w:t>
      </w:r>
      <w:r w:rsidRPr="00E62E3A">
        <w:rPr>
          <w:rFonts w:ascii="Times New Roman" w:hAnsi="Times New Roman"/>
          <w:bCs/>
          <w:color w:val="000000"/>
          <w:sz w:val="24"/>
          <w:szCs w:val="24"/>
        </w:rPr>
        <w:t>описание проблемы, ее актуальности и соответствия научным приоритетам П</w:t>
      </w:r>
      <w:r w:rsidR="009C1523">
        <w:rPr>
          <w:rFonts w:ascii="Times New Roman" w:hAnsi="Times New Roman"/>
          <w:bCs/>
          <w:color w:val="000000"/>
          <w:sz w:val="24"/>
          <w:szCs w:val="24"/>
        </w:rPr>
        <w:t>Р2030</w:t>
      </w:r>
      <w:r w:rsidRPr="00E62E3A">
        <w:rPr>
          <w:rFonts w:ascii="Times New Roman" w:hAnsi="Times New Roman"/>
          <w:bCs/>
          <w:color w:val="000000"/>
          <w:sz w:val="24"/>
          <w:szCs w:val="24"/>
        </w:rPr>
        <w:t>, формулирование концепции и научного обоснования ее применимости к поставленной задаче, методов и подходов целесообразности и эффективности реализации концепции в проблемном поле для решения поставленных задач</w:t>
      </w:r>
      <w:r w:rsidR="007D3F3F">
        <w:rPr>
          <w:rFonts w:ascii="Times New Roman" w:hAnsi="Times New Roman"/>
          <w:bCs/>
          <w:color w:val="000000"/>
          <w:sz w:val="24"/>
          <w:szCs w:val="24"/>
        </w:rPr>
        <w:t>, ожидаемые результаты проекта.</w:t>
      </w:r>
    </w:p>
    <w:p w14:paraId="75F09CC5" w14:textId="28BDF92A" w:rsidR="007D3F3F" w:rsidRDefault="002D7615" w:rsidP="00E62E3A">
      <w:pPr>
        <w:shd w:val="clear" w:color="auto" w:fill="D6E3BC" w:themeFill="accent3" w:themeFillTint="66"/>
        <w:spacing w:before="120"/>
        <w:jc w:val="both"/>
        <w:rPr>
          <w:rFonts w:ascii="Times New Roman" w:hAnsi="Times New Roman"/>
          <w:sz w:val="24"/>
          <w:szCs w:val="24"/>
        </w:rPr>
      </w:pPr>
      <w:r>
        <w:rPr>
          <w:rFonts w:ascii="Times New Roman" w:hAnsi="Times New Roman"/>
          <w:sz w:val="24"/>
          <w:szCs w:val="24"/>
        </w:rPr>
        <w:t>Описание издательского проекта</w:t>
      </w:r>
      <w:r w:rsidRPr="0037393D">
        <w:rPr>
          <w:rFonts w:ascii="Times New Roman" w:hAnsi="Times New Roman"/>
          <w:sz w:val="24"/>
          <w:szCs w:val="24"/>
        </w:rPr>
        <w:t xml:space="preserve"> содерж</w:t>
      </w:r>
      <w:r>
        <w:rPr>
          <w:rFonts w:ascii="Times New Roman" w:hAnsi="Times New Roman"/>
          <w:sz w:val="24"/>
          <w:szCs w:val="24"/>
        </w:rPr>
        <w:t xml:space="preserve">ит обоснование целесообразности </w:t>
      </w:r>
      <w:r w:rsidRPr="0037393D">
        <w:rPr>
          <w:rFonts w:ascii="Times New Roman" w:hAnsi="Times New Roman"/>
          <w:sz w:val="24"/>
          <w:szCs w:val="24"/>
        </w:rPr>
        <w:t>издания</w:t>
      </w:r>
      <w:r>
        <w:rPr>
          <w:rFonts w:ascii="Times New Roman" w:hAnsi="Times New Roman"/>
          <w:sz w:val="24"/>
          <w:szCs w:val="24"/>
        </w:rPr>
        <w:t xml:space="preserve"> выбранного типа </w:t>
      </w:r>
      <w:r w:rsidR="007D3F3F">
        <w:rPr>
          <w:rFonts w:ascii="Times New Roman" w:hAnsi="Times New Roman"/>
          <w:sz w:val="24"/>
          <w:szCs w:val="24"/>
        </w:rPr>
        <w:t>учебного/научного/публицистического</w:t>
      </w:r>
      <w:r>
        <w:rPr>
          <w:rFonts w:ascii="Times New Roman" w:hAnsi="Times New Roman"/>
          <w:sz w:val="24"/>
          <w:szCs w:val="24"/>
        </w:rPr>
        <w:t xml:space="preserve"> материала</w:t>
      </w:r>
      <w:r w:rsidR="007D3F3F">
        <w:rPr>
          <w:rFonts w:ascii="Times New Roman" w:hAnsi="Times New Roman"/>
          <w:sz w:val="24"/>
          <w:szCs w:val="24"/>
        </w:rPr>
        <w:t xml:space="preserve">, статус сбора/написания материала на начало проекта, масштабируемость и востребованность материала. </w:t>
      </w:r>
    </w:p>
    <w:p w14:paraId="6C6F0D09" w14:textId="7A8DB0A1" w:rsidR="00E62E3A" w:rsidRPr="00E62E3A" w:rsidRDefault="007D3F3F" w:rsidP="00E62E3A">
      <w:pPr>
        <w:shd w:val="clear" w:color="auto" w:fill="D6E3BC" w:themeFill="accent3" w:themeFillTint="66"/>
        <w:spacing w:before="120"/>
        <w:jc w:val="both"/>
        <w:rPr>
          <w:rFonts w:ascii="Times New Roman" w:hAnsi="Times New Roman"/>
          <w:bCs/>
          <w:color w:val="000000"/>
          <w:sz w:val="24"/>
          <w:szCs w:val="24"/>
        </w:rPr>
      </w:pPr>
      <w:r>
        <w:rPr>
          <w:rFonts w:ascii="Times New Roman" w:hAnsi="Times New Roman"/>
          <w:sz w:val="24"/>
          <w:szCs w:val="24"/>
        </w:rPr>
        <w:t>Описания проектно-учебного и образовательного проектов включает обоснование разработки программы/концепции/ аналитического обзора, ожидаемый результат проекта.</w:t>
      </w:r>
    </w:p>
    <w:p w14:paraId="7B684DF2" w14:textId="77777777"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 xml:space="preserve">Характер и периодичность проводимых или планируемых регулярных семинаров, </w:t>
      </w:r>
      <w:proofErr w:type="spellStart"/>
      <w:r w:rsidRPr="00E62E3A">
        <w:rPr>
          <w:rFonts w:ascii="Times New Roman" w:hAnsi="Times New Roman"/>
          <w:b/>
          <w:color w:val="000000"/>
          <w:sz w:val="24"/>
          <w:szCs w:val="24"/>
        </w:rPr>
        <w:t>воркшопов</w:t>
      </w:r>
      <w:proofErr w:type="spellEnd"/>
      <w:r w:rsidRPr="00E62E3A">
        <w:rPr>
          <w:rFonts w:ascii="Times New Roman" w:hAnsi="Times New Roman"/>
          <w:b/>
          <w:color w:val="000000"/>
          <w:sz w:val="24"/>
          <w:szCs w:val="24"/>
        </w:rPr>
        <w:t>, других регулярных мероприятий (краткое описание)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5F879666" w14:textId="77777777" w:rsidTr="00E62E3A">
        <w:tc>
          <w:tcPr>
            <w:tcW w:w="9720" w:type="dxa"/>
          </w:tcPr>
          <w:p w14:paraId="6B833014" w14:textId="77777777" w:rsidR="00E62E3A" w:rsidRPr="00E62E3A" w:rsidRDefault="00E62E3A" w:rsidP="00E62E3A">
            <w:pPr>
              <w:spacing w:before="120" w:after="120"/>
              <w:rPr>
                <w:rFonts w:ascii="Times New Roman" w:hAnsi="Times New Roman"/>
                <w:color w:val="000000"/>
                <w:sz w:val="24"/>
                <w:szCs w:val="24"/>
              </w:rPr>
            </w:pPr>
          </w:p>
          <w:p w14:paraId="22D85026" w14:textId="77777777" w:rsidR="00E62E3A" w:rsidRPr="00E62E3A" w:rsidRDefault="00E62E3A" w:rsidP="00E62E3A">
            <w:pPr>
              <w:spacing w:before="120" w:after="120"/>
              <w:rPr>
                <w:rFonts w:ascii="Times New Roman" w:hAnsi="Times New Roman"/>
                <w:color w:val="000000"/>
                <w:sz w:val="24"/>
                <w:szCs w:val="24"/>
              </w:rPr>
            </w:pPr>
          </w:p>
        </w:tc>
      </w:tr>
    </w:tbl>
    <w:p w14:paraId="48EF6BB1" w14:textId="14BAE8ED" w:rsidR="00E62E3A" w:rsidRPr="00E62E3A" w:rsidRDefault="00E62E3A" w:rsidP="00DF6D8D">
      <w:pPr>
        <w:spacing w:before="120"/>
        <w:rPr>
          <w:rFonts w:ascii="Times New Roman" w:hAnsi="Times New Roman"/>
          <w:b/>
          <w:color w:val="000000"/>
          <w:sz w:val="24"/>
          <w:szCs w:val="24"/>
        </w:rPr>
      </w:pPr>
    </w:p>
    <w:p w14:paraId="24034C41" w14:textId="77777777"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Имеющиеся заделы (проведенная работа, верифицируемые результаты) (краткое описание)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0F686ACA" w14:textId="77777777" w:rsidTr="00E62E3A">
        <w:tc>
          <w:tcPr>
            <w:tcW w:w="9720" w:type="dxa"/>
          </w:tcPr>
          <w:p w14:paraId="2D91231F" w14:textId="77777777" w:rsidR="00E62E3A" w:rsidRPr="00E62E3A" w:rsidRDefault="00E62E3A" w:rsidP="00E62E3A">
            <w:pPr>
              <w:spacing w:before="120" w:after="120"/>
              <w:rPr>
                <w:rFonts w:ascii="Times New Roman" w:hAnsi="Times New Roman"/>
                <w:color w:val="000000"/>
                <w:sz w:val="24"/>
                <w:szCs w:val="24"/>
              </w:rPr>
            </w:pPr>
          </w:p>
          <w:p w14:paraId="33FD1702" w14:textId="77777777" w:rsidR="00E62E3A" w:rsidRPr="00E62E3A" w:rsidRDefault="00E62E3A" w:rsidP="00E62E3A">
            <w:pPr>
              <w:spacing w:before="120" w:after="120"/>
              <w:rPr>
                <w:rFonts w:ascii="Times New Roman" w:hAnsi="Times New Roman"/>
                <w:color w:val="000000"/>
                <w:sz w:val="24"/>
                <w:szCs w:val="24"/>
              </w:rPr>
            </w:pPr>
          </w:p>
        </w:tc>
      </w:tr>
    </w:tbl>
    <w:p w14:paraId="41A8FCC9" w14:textId="77777777" w:rsidR="00A114C9" w:rsidRDefault="00A114C9" w:rsidP="00E62E3A">
      <w:pPr>
        <w:spacing w:after="120"/>
        <w:jc w:val="both"/>
        <w:rPr>
          <w:rFonts w:ascii="Times New Roman" w:hAnsi="Times New Roman"/>
          <w:b/>
          <w:color w:val="000000"/>
          <w:sz w:val="24"/>
          <w:szCs w:val="24"/>
        </w:rPr>
      </w:pPr>
    </w:p>
    <w:p w14:paraId="231B95F6" w14:textId="115134A7"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Планируемые верифицирумые</w:t>
      </w:r>
      <w:r w:rsidR="00CA25EC" w:rsidRPr="00CA25EC">
        <w:rPr>
          <w:rFonts w:ascii="Times New Roman" w:hAnsi="Times New Roman"/>
          <w:b/>
          <w:color w:val="000000"/>
          <w:sz w:val="24"/>
          <w:szCs w:val="24"/>
          <w:vertAlign w:val="superscript"/>
        </w:rPr>
        <w:t>4</w:t>
      </w:r>
      <w:r w:rsidRPr="00E62E3A">
        <w:rPr>
          <w:rFonts w:ascii="Times New Roman" w:hAnsi="Times New Roman"/>
          <w:b/>
          <w:color w:val="000000"/>
          <w:sz w:val="24"/>
          <w:szCs w:val="24"/>
        </w:rPr>
        <w:t xml:space="preserve"> результаты работы проектной группы (краткое описание)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8237"/>
      </w:tblGrid>
      <w:tr w:rsidR="00E62E3A" w:rsidRPr="00E62E3A" w14:paraId="4860F0C2" w14:textId="77777777" w:rsidTr="00E62E3A">
        <w:tc>
          <w:tcPr>
            <w:tcW w:w="1483" w:type="dxa"/>
          </w:tcPr>
          <w:p w14:paraId="7454CDCA"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Первый год</w:t>
            </w:r>
          </w:p>
        </w:tc>
        <w:tc>
          <w:tcPr>
            <w:tcW w:w="8237" w:type="dxa"/>
          </w:tcPr>
          <w:p w14:paraId="7467ACE6"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69C1702B" w14:textId="77777777" w:rsidTr="00E62E3A">
        <w:tc>
          <w:tcPr>
            <w:tcW w:w="1483" w:type="dxa"/>
          </w:tcPr>
          <w:p w14:paraId="4A013065"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Второй год</w:t>
            </w:r>
          </w:p>
        </w:tc>
        <w:tc>
          <w:tcPr>
            <w:tcW w:w="8237" w:type="dxa"/>
          </w:tcPr>
          <w:p w14:paraId="2AAA7E71"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2F8A2FA1" w14:textId="4CBCF403" w:rsidR="00A114C9" w:rsidRPr="00E62E3A" w:rsidRDefault="00CA25EC" w:rsidP="00A114C9">
      <w:pPr>
        <w:shd w:val="clear" w:color="auto" w:fill="D6E3BC" w:themeFill="accent3" w:themeFillTint="66"/>
        <w:spacing w:before="120"/>
        <w:jc w:val="both"/>
        <w:rPr>
          <w:rFonts w:ascii="Times New Roman" w:hAnsi="Times New Roman"/>
          <w:bCs/>
          <w:color w:val="000000"/>
          <w:sz w:val="24"/>
          <w:szCs w:val="24"/>
        </w:rPr>
      </w:pPr>
      <w:r w:rsidRPr="00CA25EC">
        <w:rPr>
          <w:rFonts w:ascii="Times New Roman" w:hAnsi="Times New Roman"/>
          <w:bCs/>
          <w:iCs/>
          <w:color w:val="000000"/>
          <w:sz w:val="24"/>
          <w:szCs w:val="24"/>
          <w:vertAlign w:val="superscript"/>
        </w:rPr>
        <w:t xml:space="preserve">4 </w:t>
      </w:r>
      <w:r w:rsidR="007D3F3F">
        <w:rPr>
          <w:rFonts w:ascii="Times New Roman" w:hAnsi="Times New Roman"/>
          <w:bCs/>
          <w:color w:val="000000"/>
          <w:sz w:val="24"/>
          <w:szCs w:val="24"/>
        </w:rPr>
        <w:t xml:space="preserve">Если проект рассчитан на 1 год, вторая строка не заполняется. В данном разделе приводится детальное описание ожидаемых результатов проекта в соответствии с критериями Приложения </w:t>
      </w:r>
      <w:r w:rsidR="00532E80">
        <w:rPr>
          <w:rFonts w:ascii="Times New Roman" w:hAnsi="Times New Roman"/>
          <w:bCs/>
          <w:color w:val="000000"/>
          <w:sz w:val="24"/>
          <w:szCs w:val="24"/>
        </w:rPr>
        <w:t>2</w:t>
      </w:r>
      <w:r w:rsidR="007D3F3F">
        <w:rPr>
          <w:rFonts w:ascii="Times New Roman" w:hAnsi="Times New Roman"/>
          <w:bCs/>
          <w:color w:val="000000"/>
          <w:sz w:val="24"/>
          <w:szCs w:val="24"/>
        </w:rPr>
        <w:t>.</w:t>
      </w:r>
    </w:p>
    <w:p w14:paraId="38A27AB8" w14:textId="14D5C4E4" w:rsidR="00E62E3A" w:rsidRPr="00E62E3A" w:rsidRDefault="00E62E3A" w:rsidP="00E62E3A">
      <w:pPr>
        <w:spacing w:after="120"/>
        <w:jc w:val="both"/>
        <w:rPr>
          <w:rFonts w:ascii="Times New Roman" w:hAnsi="Times New Roman"/>
          <w:b/>
          <w:color w:val="000000"/>
          <w:sz w:val="24"/>
          <w:szCs w:val="24"/>
        </w:rPr>
      </w:pPr>
      <w:r w:rsidRPr="00E62E3A">
        <w:rPr>
          <w:rFonts w:ascii="Times New Roman" w:hAnsi="Times New Roman"/>
          <w:b/>
          <w:color w:val="000000"/>
          <w:sz w:val="24"/>
          <w:szCs w:val="24"/>
        </w:rPr>
        <w:t xml:space="preserve">Планируемое дальнейшее развитие проекта (запуск новых образовательных программ, исследовательских проектов, </w:t>
      </w:r>
      <w:r w:rsidRPr="008F11FB">
        <w:rPr>
          <w:rFonts w:ascii="Times New Roman" w:hAnsi="Times New Roman"/>
          <w:b/>
          <w:color w:val="000000"/>
          <w:sz w:val="24"/>
          <w:szCs w:val="24"/>
        </w:rPr>
        <w:t xml:space="preserve">инициирование нового структурного подразделения в </w:t>
      </w:r>
      <w:r w:rsidR="00DF6D8D" w:rsidRPr="008F11FB">
        <w:rPr>
          <w:rFonts w:ascii="Times New Roman" w:hAnsi="Times New Roman"/>
          <w:b/>
          <w:color w:val="000000"/>
          <w:sz w:val="24"/>
          <w:szCs w:val="24"/>
        </w:rPr>
        <w:t>ВШБ</w:t>
      </w:r>
      <w:r w:rsidRPr="008F11FB">
        <w:rPr>
          <w:rFonts w:ascii="Times New Roman" w:hAnsi="Times New Roman"/>
          <w:b/>
          <w:color w:val="000000"/>
          <w:sz w:val="24"/>
          <w:szCs w:val="24"/>
        </w:rPr>
        <w:t>,</w:t>
      </w:r>
      <w:r w:rsidRPr="00E62E3A">
        <w:rPr>
          <w:rFonts w:ascii="Times New Roman" w:hAnsi="Times New Roman"/>
          <w:b/>
          <w:color w:val="000000"/>
          <w:sz w:val="24"/>
          <w:szCs w:val="24"/>
        </w:rPr>
        <w:t xml:space="preserve"> реализация партнерских программ в регионах, другое) (краткое описание)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79AD8670" w14:textId="77777777" w:rsidTr="00E62E3A">
        <w:tc>
          <w:tcPr>
            <w:tcW w:w="9720" w:type="dxa"/>
          </w:tcPr>
          <w:p w14:paraId="4C4AB2EB" w14:textId="77777777" w:rsidR="00E62E3A" w:rsidRPr="00E62E3A" w:rsidRDefault="00E62E3A" w:rsidP="00E62E3A">
            <w:pPr>
              <w:spacing w:before="120" w:after="120"/>
              <w:rPr>
                <w:rFonts w:ascii="Times New Roman" w:hAnsi="Times New Roman"/>
                <w:color w:val="000000"/>
                <w:sz w:val="24"/>
                <w:szCs w:val="24"/>
              </w:rPr>
            </w:pPr>
          </w:p>
          <w:p w14:paraId="68BEC58C" w14:textId="77777777" w:rsidR="00E62E3A" w:rsidRPr="00E62E3A" w:rsidRDefault="00E62E3A" w:rsidP="00E62E3A">
            <w:pPr>
              <w:spacing w:before="120" w:after="120"/>
              <w:rPr>
                <w:rFonts w:ascii="Times New Roman" w:hAnsi="Times New Roman"/>
                <w:color w:val="000000"/>
                <w:sz w:val="24"/>
                <w:szCs w:val="24"/>
              </w:rPr>
            </w:pPr>
          </w:p>
        </w:tc>
      </w:tr>
    </w:tbl>
    <w:p w14:paraId="330ADD25" w14:textId="77777777" w:rsidR="00B958E5" w:rsidRDefault="00B958E5" w:rsidP="00E62E3A">
      <w:pPr>
        <w:spacing w:after="120"/>
        <w:jc w:val="both"/>
        <w:rPr>
          <w:rFonts w:ascii="Times New Roman" w:hAnsi="Times New Roman"/>
          <w:b/>
          <w:color w:val="000000"/>
          <w:sz w:val="24"/>
          <w:szCs w:val="24"/>
        </w:rPr>
      </w:pPr>
    </w:p>
    <w:p w14:paraId="241C385F" w14:textId="77777777" w:rsidR="00B958E5" w:rsidRDefault="00B958E5" w:rsidP="00E62E3A">
      <w:pPr>
        <w:spacing w:after="120"/>
        <w:jc w:val="both"/>
        <w:rPr>
          <w:rFonts w:ascii="Times New Roman" w:hAnsi="Times New Roman"/>
          <w:b/>
          <w:color w:val="000000"/>
          <w:sz w:val="24"/>
          <w:szCs w:val="24"/>
        </w:rPr>
      </w:pPr>
    </w:p>
    <w:p w14:paraId="00CE4FB7" w14:textId="42D297F4"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lastRenderedPageBreak/>
        <w:t>Краткая смета</w:t>
      </w:r>
      <w:r w:rsidR="00B958E5" w:rsidRPr="00B958E5">
        <w:rPr>
          <w:rFonts w:ascii="Times New Roman" w:hAnsi="Times New Roman"/>
          <w:b/>
          <w:color w:val="000000"/>
          <w:sz w:val="24"/>
          <w:szCs w:val="24"/>
          <w:vertAlign w:val="superscript"/>
        </w:rPr>
        <w:t>5</w:t>
      </w:r>
      <w:r w:rsidRPr="00E62E3A">
        <w:rPr>
          <w:rFonts w:ascii="Times New Roman" w:hAnsi="Times New Roman"/>
          <w:b/>
          <w:color w:val="000000"/>
          <w:sz w:val="24"/>
          <w:szCs w:val="24"/>
        </w:rPr>
        <w:t xml:space="preserve"> расходов по проекту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126"/>
        <w:gridCol w:w="2000"/>
      </w:tblGrid>
      <w:tr w:rsidR="00E62E3A" w:rsidRPr="00E62E3A" w14:paraId="0D284FC7" w14:textId="77777777" w:rsidTr="00E62E3A">
        <w:tc>
          <w:tcPr>
            <w:tcW w:w="5594" w:type="dxa"/>
          </w:tcPr>
          <w:p w14:paraId="05D4D894"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Статьи расходов</w:t>
            </w:r>
          </w:p>
        </w:tc>
        <w:tc>
          <w:tcPr>
            <w:tcW w:w="2126" w:type="dxa"/>
          </w:tcPr>
          <w:p w14:paraId="518568FA"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Первый год</w:t>
            </w:r>
          </w:p>
        </w:tc>
        <w:tc>
          <w:tcPr>
            <w:tcW w:w="2000" w:type="dxa"/>
          </w:tcPr>
          <w:p w14:paraId="0619218A"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Второй год</w:t>
            </w:r>
          </w:p>
        </w:tc>
      </w:tr>
      <w:tr w:rsidR="00E62E3A" w:rsidRPr="00E62E3A" w14:paraId="3D73BCFF" w14:textId="77777777" w:rsidTr="00E62E3A">
        <w:tc>
          <w:tcPr>
            <w:tcW w:w="5594" w:type="dxa"/>
          </w:tcPr>
          <w:p w14:paraId="5E8931F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1.</w:t>
            </w:r>
          </w:p>
        </w:tc>
        <w:tc>
          <w:tcPr>
            <w:tcW w:w="2126" w:type="dxa"/>
          </w:tcPr>
          <w:p w14:paraId="504E1B02"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c>
          <w:tcPr>
            <w:tcW w:w="2000" w:type="dxa"/>
          </w:tcPr>
          <w:p w14:paraId="5F6EEC7F"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34A42891" w14:textId="77777777" w:rsidTr="00E62E3A">
        <w:tc>
          <w:tcPr>
            <w:tcW w:w="5594" w:type="dxa"/>
          </w:tcPr>
          <w:p w14:paraId="1C265BF4"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2.</w:t>
            </w:r>
          </w:p>
        </w:tc>
        <w:tc>
          <w:tcPr>
            <w:tcW w:w="2126" w:type="dxa"/>
          </w:tcPr>
          <w:p w14:paraId="06A266E7"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c>
          <w:tcPr>
            <w:tcW w:w="2000" w:type="dxa"/>
          </w:tcPr>
          <w:p w14:paraId="1F52556E"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3931AF1A" w14:textId="77777777" w:rsidTr="00E62E3A">
        <w:tc>
          <w:tcPr>
            <w:tcW w:w="5594" w:type="dxa"/>
          </w:tcPr>
          <w:p w14:paraId="18B500B8"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2126" w:type="dxa"/>
          </w:tcPr>
          <w:p w14:paraId="72E9559A"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c>
          <w:tcPr>
            <w:tcW w:w="2000" w:type="dxa"/>
          </w:tcPr>
          <w:p w14:paraId="7C85EF13"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bl>
    <w:p w14:paraId="38662629" w14:textId="4630782B" w:rsidR="00A114C9" w:rsidRPr="00E62E3A" w:rsidRDefault="00CA25EC" w:rsidP="00A114C9">
      <w:pPr>
        <w:shd w:val="clear" w:color="auto" w:fill="D6E3BC" w:themeFill="accent3" w:themeFillTint="66"/>
        <w:spacing w:before="120"/>
        <w:jc w:val="both"/>
        <w:rPr>
          <w:rFonts w:ascii="Times New Roman" w:hAnsi="Times New Roman"/>
          <w:bCs/>
          <w:color w:val="000000"/>
          <w:sz w:val="24"/>
          <w:szCs w:val="24"/>
        </w:rPr>
      </w:pPr>
      <w:r w:rsidRPr="00CA25EC">
        <w:rPr>
          <w:rFonts w:ascii="Times New Roman" w:hAnsi="Times New Roman"/>
          <w:bCs/>
          <w:iCs/>
          <w:color w:val="000000"/>
          <w:sz w:val="24"/>
          <w:szCs w:val="24"/>
          <w:vertAlign w:val="superscript"/>
        </w:rPr>
        <w:t>5</w:t>
      </w:r>
      <w:r>
        <w:rPr>
          <w:rFonts w:ascii="Times New Roman" w:hAnsi="Times New Roman"/>
          <w:bCs/>
          <w:i/>
          <w:iCs/>
          <w:color w:val="000000"/>
          <w:sz w:val="24"/>
          <w:szCs w:val="24"/>
        </w:rPr>
        <w:t xml:space="preserve"> </w:t>
      </w:r>
      <w:r w:rsidR="00A114C9">
        <w:rPr>
          <w:rFonts w:ascii="Times New Roman" w:hAnsi="Times New Roman"/>
          <w:bCs/>
          <w:color w:val="000000"/>
          <w:sz w:val="24"/>
          <w:szCs w:val="24"/>
        </w:rPr>
        <w:t xml:space="preserve">Смета формируется с учетом </w:t>
      </w:r>
      <w:r w:rsidR="004941C3">
        <w:rPr>
          <w:rFonts w:ascii="Times New Roman" w:hAnsi="Times New Roman"/>
          <w:bCs/>
          <w:color w:val="000000"/>
          <w:sz w:val="24"/>
          <w:szCs w:val="24"/>
        </w:rPr>
        <w:t>разрешенных статей расходов к финансированию</w:t>
      </w:r>
      <w:r w:rsidR="00E9056B">
        <w:rPr>
          <w:rFonts w:ascii="Times New Roman" w:hAnsi="Times New Roman"/>
          <w:bCs/>
          <w:color w:val="000000"/>
          <w:sz w:val="24"/>
          <w:szCs w:val="24"/>
        </w:rPr>
        <w:t xml:space="preserve"> и ограничений по ним</w:t>
      </w:r>
      <w:r w:rsidR="00DF6D8D">
        <w:rPr>
          <w:rFonts w:ascii="Times New Roman" w:hAnsi="Times New Roman"/>
          <w:bCs/>
          <w:color w:val="000000"/>
          <w:sz w:val="24"/>
          <w:szCs w:val="24"/>
        </w:rPr>
        <w:t>, указанных в Приложении 4</w:t>
      </w:r>
      <w:r w:rsidR="00A114C9">
        <w:rPr>
          <w:rFonts w:ascii="Times New Roman" w:hAnsi="Times New Roman"/>
          <w:bCs/>
          <w:color w:val="000000"/>
          <w:sz w:val="24"/>
          <w:szCs w:val="24"/>
        </w:rPr>
        <w:t xml:space="preserve">. Для </w:t>
      </w:r>
      <w:r w:rsidR="00E9056B">
        <w:rPr>
          <w:rFonts w:ascii="Times New Roman" w:hAnsi="Times New Roman"/>
          <w:bCs/>
          <w:color w:val="000000"/>
          <w:sz w:val="24"/>
          <w:szCs w:val="24"/>
        </w:rPr>
        <w:t xml:space="preserve">типов </w:t>
      </w:r>
      <w:r w:rsidR="00656E6E">
        <w:rPr>
          <w:rFonts w:ascii="Times New Roman" w:hAnsi="Times New Roman"/>
          <w:bCs/>
          <w:color w:val="000000"/>
          <w:sz w:val="24"/>
          <w:szCs w:val="24"/>
        </w:rPr>
        <w:t>проектов,</w:t>
      </w:r>
      <w:r w:rsidR="00E9056B">
        <w:rPr>
          <w:rFonts w:ascii="Times New Roman" w:hAnsi="Times New Roman"/>
          <w:bCs/>
          <w:color w:val="000000"/>
          <w:sz w:val="24"/>
          <w:szCs w:val="24"/>
        </w:rPr>
        <w:t xml:space="preserve"> предусматривающих специальное финансирование (</w:t>
      </w:r>
      <w:r w:rsidR="00A114C9">
        <w:rPr>
          <w:rFonts w:ascii="Times New Roman" w:hAnsi="Times New Roman"/>
          <w:bCs/>
          <w:color w:val="000000"/>
          <w:sz w:val="24"/>
          <w:szCs w:val="24"/>
        </w:rPr>
        <w:t>фундаментальных</w:t>
      </w:r>
      <w:r w:rsidR="00E9056B">
        <w:rPr>
          <w:rFonts w:ascii="Times New Roman" w:hAnsi="Times New Roman"/>
          <w:bCs/>
          <w:color w:val="000000"/>
          <w:sz w:val="24"/>
          <w:szCs w:val="24"/>
        </w:rPr>
        <w:t xml:space="preserve">, </w:t>
      </w:r>
      <w:r w:rsidR="00A114C9">
        <w:rPr>
          <w:rFonts w:ascii="Times New Roman" w:hAnsi="Times New Roman"/>
          <w:bCs/>
          <w:color w:val="000000"/>
          <w:sz w:val="24"/>
          <w:szCs w:val="24"/>
        </w:rPr>
        <w:t>прикладных исследований</w:t>
      </w:r>
      <w:r w:rsidR="00E9056B">
        <w:rPr>
          <w:rFonts w:ascii="Times New Roman" w:hAnsi="Times New Roman"/>
          <w:bCs/>
          <w:color w:val="000000"/>
          <w:sz w:val="24"/>
          <w:szCs w:val="24"/>
        </w:rPr>
        <w:t xml:space="preserve">, образовательная деятельность) смета представляется </w:t>
      </w:r>
      <w:r w:rsidR="00A114C9">
        <w:rPr>
          <w:rFonts w:ascii="Times New Roman" w:hAnsi="Times New Roman"/>
          <w:bCs/>
          <w:color w:val="000000"/>
          <w:sz w:val="24"/>
          <w:szCs w:val="24"/>
        </w:rPr>
        <w:t>в ежеквартальной разбивке.</w:t>
      </w:r>
      <w:r w:rsidR="007736AB">
        <w:rPr>
          <w:rFonts w:ascii="Times New Roman" w:hAnsi="Times New Roman"/>
          <w:bCs/>
          <w:color w:val="000000"/>
          <w:sz w:val="24"/>
          <w:szCs w:val="24"/>
        </w:rPr>
        <w:t xml:space="preserve"> По прикладным исследованиям отдельно указывается объем привлеченных средств на 2-ом году проекта и их расходование.</w:t>
      </w:r>
    </w:p>
    <w:p w14:paraId="140D0893" w14:textId="3D785A0E"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Объем и характер привлеченных внешних ресурсов</w:t>
      </w:r>
      <w:r w:rsidR="00CA25EC" w:rsidRPr="00CA25EC">
        <w:rPr>
          <w:rFonts w:ascii="Times New Roman" w:hAnsi="Times New Roman"/>
          <w:b/>
          <w:color w:val="000000"/>
          <w:sz w:val="24"/>
          <w:szCs w:val="24"/>
          <w:vertAlign w:val="superscript"/>
        </w:rPr>
        <w:t>6</w:t>
      </w:r>
      <w:r w:rsidRPr="00E62E3A">
        <w:rPr>
          <w:rFonts w:ascii="Times New Roman" w:hAnsi="Times New Roman"/>
          <w:b/>
          <w:color w:val="000000"/>
          <w:sz w:val="24"/>
          <w:szCs w:val="24"/>
        </w:rPr>
        <w:t xml:space="preserve"> (грантов, внешних заказов) (при наличии)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4126"/>
      </w:tblGrid>
      <w:tr w:rsidR="00E62E3A" w:rsidRPr="00E62E3A" w14:paraId="76B169A0" w14:textId="77777777" w:rsidTr="00E62E3A">
        <w:tc>
          <w:tcPr>
            <w:tcW w:w="5594" w:type="dxa"/>
          </w:tcPr>
          <w:p w14:paraId="530EA221"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Источники</w:t>
            </w:r>
          </w:p>
        </w:tc>
        <w:tc>
          <w:tcPr>
            <w:tcW w:w="4126" w:type="dxa"/>
          </w:tcPr>
          <w:p w14:paraId="736EA4B3"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Объем (тыс. руб.)</w:t>
            </w:r>
          </w:p>
        </w:tc>
      </w:tr>
      <w:tr w:rsidR="00E62E3A" w:rsidRPr="00E62E3A" w14:paraId="71BEA800" w14:textId="77777777" w:rsidTr="00E62E3A">
        <w:tc>
          <w:tcPr>
            <w:tcW w:w="5594" w:type="dxa"/>
          </w:tcPr>
          <w:p w14:paraId="0F2E100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Имеющиеся ресурсы ….</w:t>
            </w:r>
          </w:p>
        </w:tc>
        <w:tc>
          <w:tcPr>
            <w:tcW w:w="4126" w:type="dxa"/>
          </w:tcPr>
          <w:p w14:paraId="752A45A4"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1ADBDFE1" w14:textId="77777777" w:rsidTr="00E62E3A">
        <w:tc>
          <w:tcPr>
            <w:tcW w:w="5594" w:type="dxa"/>
          </w:tcPr>
          <w:p w14:paraId="3A3FF8EB"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Планируемые к привлечению ресурсы …</w:t>
            </w:r>
          </w:p>
        </w:tc>
        <w:tc>
          <w:tcPr>
            <w:tcW w:w="4126" w:type="dxa"/>
          </w:tcPr>
          <w:p w14:paraId="433D1F05"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bl>
    <w:p w14:paraId="1DDA2400" w14:textId="68954B22" w:rsidR="00A114C9" w:rsidRPr="00E62E3A" w:rsidRDefault="00CA25EC" w:rsidP="00A114C9">
      <w:pPr>
        <w:shd w:val="clear" w:color="auto" w:fill="D6E3BC" w:themeFill="accent3" w:themeFillTint="66"/>
        <w:spacing w:before="120"/>
        <w:jc w:val="both"/>
        <w:rPr>
          <w:rFonts w:ascii="Times New Roman" w:hAnsi="Times New Roman"/>
          <w:bCs/>
          <w:color w:val="000000"/>
          <w:sz w:val="24"/>
          <w:szCs w:val="24"/>
        </w:rPr>
      </w:pPr>
      <w:r w:rsidRPr="00CA25EC">
        <w:rPr>
          <w:rFonts w:ascii="Times New Roman" w:hAnsi="Times New Roman"/>
          <w:bCs/>
          <w:iCs/>
          <w:color w:val="000000"/>
          <w:sz w:val="24"/>
          <w:szCs w:val="24"/>
          <w:vertAlign w:val="superscript"/>
        </w:rPr>
        <w:t>6</w:t>
      </w:r>
      <w:r w:rsidR="00656E6E" w:rsidRPr="00CA25EC">
        <w:rPr>
          <w:rFonts w:ascii="Times New Roman" w:hAnsi="Times New Roman"/>
          <w:bCs/>
          <w:iCs/>
          <w:color w:val="000000"/>
          <w:sz w:val="24"/>
          <w:szCs w:val="24"/>
          <w:vertAlign w:val="superscript"/>
        </w:rPr>
        <w:t xml:space="preserve"> </w:t>
      </w:r>
      <w:r w:rsidR="00A114C9">
        <w:rPr>
          <w:rFonts w:ascii="Times New Roman" w:hAnsi="Times New Roman"/>
          <w:bCs/>
          <w:color w:val="000000"/>
          <w:sz w:val="24"/>
          <w:szCs w:val="24"/>
        </w:rPr>
        <w:t xml:space="preserve">Прилагаются соглашения/договоры о намерениях, планируемое участие в конкурсах /грантах, иное. </w:t>
      </w:r>
    </w:p>
    <w:p w14:paraId="499F471B" w14:textId="77777777"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Институциональные партнеры (при наличии), характер совместной деятельности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52"/>
      </w:tblGrid>
      <w:tr w:rsidR="00E62E3A" w:rsidRPr="00E62E3A" w14:paraId="147C25BF" w14:textId="77777777" w:rsidTr="00E62E3A">
        <w:tc>
          <w:tcPr>
            <w:tcW w:w="3468" w:type="dxa"/>
          </w:tcPr>
          <w:p w14:paraId="7E77C0D4"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Партнеры</w:t>
            </w:r>
          </w:p>
        </w:tc>
        <w:tc>
          <w:tcPr>
            <w:tcW w:w="6252" w:type="dxa"/>
          </w:tcPr>
          <w:p w14:paraId="532D860B"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Характер совместной деятельности</w:t>
            </w:r>
          </w:p>
        </w:tc>
      </w:tr>
      <w:tr w:rsidR="00E62E3A" w:rsidRPr="00E62E3A" w14:paraId="2B997AF5" w14:textId="77777777" w:rsidTr="00E62E3A">
        <w:tc>
          <w:tcPr>
            <w:tcW w:w="3468" w:type="dxa"/>
          </w:tcPr>
          <w:p w14:paraId="79C0CA61"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6252" w:type="dxa"/>
          </w:tcPr>
          <w:p w14:paraId="7420DBB4"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6E310B8E" w14:textId="77777777" w:rsidTr="00E62E3A">
        <w:tc>
          <w:tcPr>
            <w:tcW w:w="3468" w:type="dxa"/>
          </w:tcPr>
          <w:p w14:paraId="3A0ED881"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6252" w:type="dxa"/>
          </w:tcPr>
          <w:p w14:paraId="66949BF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780C5044" w14:textId="77777777"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Другие параметры, отражающие специфику деятельности (краткое описание)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495499E2" w14:textId="77777777" w:rsidTr="00E62E3A">
        <w:tc>
          <w:tcPr>
            <w:tcW w:w="9720" w:type="dxa"/>
          </w:tcPr>
          <w:p w14:paraId="0B7045A1" w14:textId="77777777" w:rsidR="00E62E3A" w:rsidRPr="00E62E3A" w:rsidRDefault="00E62E3A" w:rsidP="00E62E3A">
            <w:pPr>
              <w:spacing w:before="120" w:after="120"/>
              <w:rPr>
                <w:rFonts w:ascii="Times New Roman" w:hAnsi="Times New Roman"/>
                <w:color w:val="000000"/>
                <w:sz w:val="24"/>
                <w:szCs w:val="24"/>
              </w:rPr>
            </w:pPr>
          </w:p>
          <w:p w14:paraId="6D2BEDF4" w14:textId="77777777" w:rsidR="00E62E3A" w:rsidRPr="00E62E3A" w:rsidRDefault="00E62E3A" w:rsidP="00E62E3A">
            <w:pPr>
              <w:spacing w:before="120" w:after="120"/>
              <w:rPr>
                <w:rFonts w:ascii="Times New Roman" w:hAnsi="Times New Roman"/>
                <w:color w:val="000000"/>
                <w:sz w:val="24"/>
                <w:szCs w:val="24"/>
              </w:rPr>
            </w:pPr>
          </w:p>
        </w:tc>
      </w:tr>
    </w:tbl>
    <w:p w14:paraId="0673D5A5" w14:textId="6BF020FA" w:rsidR="00E62E3A" w:rsidRPr="009B33AD" w:rsidRDefault="00E62E3A" w:rsidP="00E62E3A">
      <w:pPr>
        <w:jc w:val="center"/>
        <w:rPr>
          <w:b/>
          <w:i/>
          <w:color w:val="000000"/>
        </w:rPr>
      </w:pPr>
      <w:r w:rsidRPr="00E62E3A">
        <w:rPr>
          <w:rFonts w:ascii="Times New Roman" w:hAnsi="Times New Roman"/>
          <w:b/>
          <w:i/>
          <w:color w:val="000000"/>
          <w:sz w:val="24"/>
          <w:szCs w:val="24"/>
        </w:rPr>
        <w:t>Пожалуйста, проверьте, все ли позиции заполнены</w:t>
      </w:r>
    </w:p>
    <w:sectPr w:rsidR="00E62E3A" w:rsidRPr="009B33AD" w:rsidSect="00E365BA">
      <w:footerReference w:type="default" r:id="rId11"/>
      <w:footerReference w:type="first" r:id="rId12"/>
      <w:pgSz w:w="11906" w:h="16838"/>
      <w:pgMar w:top="907" w:right="851" w:bottom="907" w:left="851" w:header="340" w:footer="340"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0E5" w14:textId="77777777" w:rsidR="006B1034" w:rsidRDefault="006B1034" w:rsidP="00E94925">
      <w:pPr>
        <w:spacing w:after="0" w:line="240" w:lineRule="auto"/>
      </w:pPr>
      <w:r>
        <w:separator/>
      </w:r>
    </w:p>
  </w:endnote>
  <w:endnote w:type="continuationSeparator" w:id="0">
    <w:p w14:paraId="220B2BC0" w14:textId="77777777" w:rsidR="006B1034" w:rsidRDefault="006B1034"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4D66" w14:textId="0AC881E6" w:rsidR="00D975DF" w:rsidRDefault="00D975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0609" w14:textId="00975876" w:rsidR="00D975DF" w:rsidRDefault="00D975DF" w:rsidP="00E365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9CCE" w14:textId="77777777" w:rsidR="006B1034" w:rsidRDefault="006B1034" w:rsidP="00E94925">
      <w:pPr>
        <w:spacing w:after="0" w:line="240" w:lineRule="auto"/>
      </w:pPr>
      <w:r>
        <w:separator/>
      </w:r>
    </w:p>
  </w:footnote>
  <w:footnote w:type="continuationSeparator" w:id="0">
    <w:p w14:paraId="18369A57" w14:textId="77777777" w:rsidR="006B1034" w:rsidRDefault="006B1034"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
  </w:num>
  <w:num w:numId="8">
    <w:abstractNumId w:val="13"/>
  </w:num>
  <w:num w:numId="9">
    <w:abstractNumId w:val="2"/>
  </w:num>
  <w:num w:numId="10">
    <w:abstractNumId w:val="11"/>
  </w:num>
  <w:num w:numId="11">
    <w:abstractNumId w:val="12"/>
  </w:num>
  <w:num w:numId="12">
    <w:abstractNumId w:val="10"/>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6D"/>
    <w:rsid w:val="00001CD3"/>
    <w:rsid w:val="00002C47"/>
    <w:rsid w:val="00003C42"/>
    <w:rsid w:val="000057C7"/>
    <w:rsid w:val="000106B1"/>
    <w:rsid w:val="00011DA4"/>
    <w:rsid w:val="000140BB"/>
    <w:rsid w:val="00015230"/>
    <w:rsid w:val="00015E58"/>
    <w:rsid w:val="00021FDF"/>
    <w:rsid w:val="00023D1B"/>
    <w:rsid w:val="00025D6C"/>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280A"/>
    <w:rsid w:val="000631F5"/>
    <w:rsid w:val="000725B0"/>
    <w:rsid w:val="00077D93"/>
    <w:rsid w:val="00080F1E"/>
    <w:rsid w:val="00081F25"/>
    <w:rsid w:val="00086683"/>
    <w:rsid w:val="00090A51"/>
    <w:rsid w:val="00091303"/>
    <w:rsid w:val="0009391C"/>
    <w:rsid w:val="000945EB"/>
    <w:rsid w:val="00094DD0"/>
    <w:rsid w:val="00095623"/>
    <w:rsid w:val="000A3118"/>
    <w:rsid w:val="000A52AA"/>
    <w:rsid w:val="000A5DB8"/>
    <w:rsid w:val="000A5F1E"/>
    <w:rsid w:val="000B014B"/>
    <w:rsid w:val="000B36F6"/>
    <w:rsid w:val="000B7FF6"/>
    <w:rsid w:val="000C0F71"/>
    <w:rsid w:val="000C1200"/>
    <w:rsid w:val="000C677E"/>
    <w:rsid w:val="000C76AC"/>
    <w:rsid w:val="000D08B1"/>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1AEF"/>
    <w:rsid w:val="00172A53"/>
    <w:rsid w:val="001730BA"/>
    <w:rsid w:val="00173ED5"/>
    <w:rsid w:val="001751E6"/>
    <w:rsid w:val="00180399"/>
    <w:rsid w:val="00182949"/>
    <w:rsid w:val="00182A9C"/>
    <w:rsid w:val="00187E73"/>
    <w:rsid w:val="00191956"/>
    <w:rsid w:val="00193A91"/>
    <w:rsid w:val="00194301"/>
    <w:rsid w:val="0019577A"/>
    <w:rsid w:val="0019683B"/>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4F9"/>
    <w:rsid w:val="001B702E"/>
    <w:rsid w:val="001C0C71"/>
    <w:rsid w:val="001C0E35"/>
    <w:rsid w:val="001C3EA3"/>
    <w:rsid w:val="001C53A3"/>
    <w:rsid w:val="001C6533"/>
    <w:rsid w:val="001C6B92"/>
    <w:rsid w:val="001D0C92"/>
    <w:rsid w:val="001D11AF"/>
    <w:rsid w:val="001D15DE"/>
    <w:rsid w:val="001D1BC3"/>
    <w:rsid w:val="001D1D28"/>
    <w:rsid w:val="001D2EEF"/>
    <w:rsid w:val="001D6128"/>
    <w:rsid w:val="001E09F8"/>
    <w:rsid w:val="001E0FD9"/>
    <w:rsid w:val="001E1038"/>
    <w:rsid w:val="001E30DF"/>
    <w:rsid w:val="001E530F"/>
    <w:rsid w:val="001F2282"/>
    <w:rsid w:val="001F3335"/>
    <w:rsid w:val="001F446B"/>
    <w:rsid w:val="001F4A44"/>
    <w:rsid w:val="001F7E7B"/>
    <w:rsid w:val="00200D22"/>
    <w:rsid w:val="00204577"/>
    <w:rsid w:val="00207CD2"/>
    <w:rsid w:val="002102B6"/>
    <w:rsid w:val="00212CE5"/>
    <w:rsid w:val="002142DC"/>
    <w:rsid w:val="00214F4B"/>
    <w:rsid w:val="00215D7C"/>
    <w:rsid w:val="0021621A"/>
    <w:rsid w:val="00217C14"/>
    <w:rsid w:val="00220748"/>
    <w:rsid w:val="002231E1"/>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3402"/>
    <w:rsid w:val="002966FC"/>
    <w:rsid w:val="002970DE"/>
    <w:rsid w:val="002A1AFD"/>
    <w:rsid w:val="002A4129"/>
    <w:rsid w:val="002A41EB"/>
    <w:rsid w:val="002A5B72"/>
    <w:rsid w:val="002A5DA7"/>
    <w:rsid w:val="002A7642"/>
    <w:rsid w:val="002A76BA"/>
    <w:rsid w:val="002A799C"/>
    <w:rsid w:val="002B046C"/>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5715"/>
    <w:rsid w:val="003B181A"/>
    <w:rsid w:val="003B26EE"/>
    <w:rsid w:val="003B54BA"/>
    <w:rsid w:val="003B5E3D"/>
    <w:rsid w:val="003B7610"/>
    <w:rsid w:val="003C198B"/>
    <w:rsid w:val="003C3E91"/>
    <w:rsid w:val="003C5FC4"/>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63D"/>
    <w:rsid w:val="004102F5"/>
    <w:rsid w:val="0041061E"/>
    <w:rsid w:val="00412577"/>
    <w:rsid w:val="004145A1"/>
    <w:rsid w:val="00420A3E"/>
    <w:rsid w:val="0042186F"/>
    <w:rsid w:val="00422474"/>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FE5"/>
    <w:rsid w:val="00451611"/>
    <w:rsid w:val="00451A94"/>
    <w:rsid w:val="0045326F"/>
    <w:rsid w:val="004539C3"/>
    <w:rsid w:val="00453A8B"/>
    <w:rsid w:val="00453B76"/>
    <w:rsid w:val="00453E4E"/>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FD"/>
    <w:rsid w:val="00476419"/>
    <w:rsid w:val="0048283E"/>
    <w:rsid w:val="004839D9"/>
    <w:rsid w:val="00484322"/>
    <w:rsid w:val="00484F7F"/>
    <w:rsid w:val="004854DD"/>
    <w:rsid w:val="004861F1"/>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5B98"/>
    <w:rsid w:val="00506F48"/>
    <w:rsid w:val="00510795"/>
    <w:rsid w:val="005120CB"/>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2E80"/>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4229"/>
    <w:rsid w:val="00575CA4"/>
    <w:rsid w:val="00577A2F"/>
    <w:rsid w:val="00580016"/>
    <w:rsid w:val="00581448"/>
    <w:rsid w:val="00581F39"/>
    <w:rsid w:val="0058250B"/>
    <w:rsid w:val="00582B3A"/>
    <w:rsid w:val="00583A71"/>
    <w:rsid w:val="005849D6"/>
    <w:rsid w:val="00584F61"/>
    <w:rsid w:val="0058526F"/>
    <w:rsid w:val="00586AD7"/>
    <w:rsid w:val="00594653"/>
    <w:rsid w:val="005948B5"/>
    <w:rsid w:val="0059662C"/>
    <w:rsid w:val="005A38EB"/>
    <w:rsid w:val="005A719B"/>
    <w:rsid w:val="005B09FA"/>
    <w:rsid w:val="005B0FA9"/>
    <w:rsid w:val="005B4066"/>
    <w:rsid w:val="005B4152"/>
    <w:rsid w:val="005B7B1D"/>
    <w:rsid w:val="005C017C"/>
    <w:rsid w:val="005C4A6A"/>
    <w:rsid w:val="005C7638"/>
    <w:rsid w:val="005C794F"/>
    <w:rsid w:val="005D0432"/>
    <w:rsid w:val="005D05FA"/>
    <w:rsid w:val="005D3990"/>
    <w:rsid w:val="005D4E1F"/>
    <w:rsid w:val="005D68B8"/>
    <w:rsid w:val="005E21C5"/>
    <w:rsid w:val="005E27E0"/>
    <w:rsid w:val="005E52E1"/>
    <w:rsid w:val="005E5C4C"/>
    <w:rsid w:val="005E6776"/>
    <w:rsid w:val="005E72B3"/>
    <w:rsid w:val="005E77D9"/>
    <w:rsid w:val="005F03A2"/>
    <w:rsid w:val="005F07F4"/>
    <w:rsid w:val="005F4E9E"/>
    <w:rsid w:val="005F76F3"/>
    <w:rsid w:val="0060061A"/>
    <w:rsid w:val="00601CDB"/>
    <w:rsid w:val="006038DF"/>
    <w:rsid w:val="006051B0"/>
    <w:rsid w:val="00613358"/>
    <w:rsid w:val="00613E0C"/>
    <w:rsid w:val="006150DE"/>
    <w:rsid w:val="006171B9"/>
    <w:rsid w:val="00617682"/>
    <w:rsid w:val="00620AC8"/>
    <w:rsid w:val="00620CC7"/>
    <w:rsid w:val="006234C7"/>
    <w:rsid w:val="00624C18"/>
    <w:rsid w:val="006270D5"/>
    <w:rsid w:val="0062769F"/>
    <w:rsid w:val="006278F2"/>
    <w:rsid w:val="00631712"/>
    <w:rsid w:val="00632B04"/>
    <w:rsid w:val="006339A2"/>
    <w:rsid w:val="00633DA6"/>
    <w:rsid w:val="00634BBC"/>
    <w:rsid w:val="00635106"/>
    <w:rsid w:val="00635E54"/>
    <w:rsid w:val="006371EB"/>
    <w:rsid w:val="0064239A"/>
    <w:rsid w:val="00642B9F"/>
    <w:rsid w:val="006456D4"/>
    <w:rsid w:val="00646EFA"/>
    <w:rsid w:val="00652681"/>
    <w:rsid w:val="00653BFE"/>
    <w:rsid w:val="006562C1"/>
    <w:rsid w:val="00656E6E"/>
    <w:rsid w:val="00657B31"/>
    <w:rsid w:val="00660158"/>
    <w:rsid w:val="00664A4C"/>
    <w:rsid w:val="00664F01"/>
    <w:rsid w:val="006655FC"/>
    <w:rsid w:val="0066719A"/>
    <w:rsid w:val="00667C4B"/>
    <w:rsid w:val="00670449"/>
    <w:rsid w:val="006735ED"/>
    <w:rsid w:val="00674D87"/>
    <w:rsid w:val="0068018D"/>
    <w:rsid w:val="00681378"/>
    <w:rsid w:val="00681FA2"/>
    <w:rsid w:val="0068422E"/>
    <w:rsid w:val="00684D52"/>
    <w:rsid w:val="00686594"/>
    <w:rsid w:val="006938E7"/>
    <w:rsid w:val="00694127"/>
    <w:rsid w:val="00694A4E"/>
    <w:rsid w:val="006955D9"/>
    <w:rsid w:val="00697813"/>
    <w:rsid w:val="00697E8E"/>
    <w:rsid w:val="006A0D85"/>
    <w:rsid w:val="006A1566"/>
    <w:rsid w:val="006A2327"/>
    <w:rsid w:val="006A2D33"/>
    <w:rsid w:val="006A3220"/>
    <w:rsid w:val="006A3D47"/>
    <w:rsid w:val="006A4101"/>
    <w:rsid w:val="006A4B35"/>
    <w:rsid w:val="006A5520"/>
    <w:rsid w:val="006A6741"/>
    <w:rsid w:val="006A68A6"/>
    <w:rsid w:val="006B1034"/>
    <w:rsid w:val="006B1AAA"/>
    <w:rsid w:val="006B22C1"/>
    <w:rsid w:val="006B3380"/>
    <w:rsid w:val="006B3747"/>
    <w:rsid w:val="006B4345"/>
    <w:rsid w:val="006B584B"/>
    <w:rsid w:val="006B5C98"/>
    <w:rsid w:val="006B77BC"/>
    <w:rsid w:val="006C0C29"/>
    <w:rsid w:val="006C0CD5"/>
    <w:rsid w:val="006C7DB3"/>
    <w:rsid w:val="006D031E"/>
    <w:rsid w:val="006D1385"/>
    <w:rsid w:val="006D29C1"/>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EEB"/>
    <w:rsid w:val="006F70AB"/>
    <w:rsid w:val="006F7300"/>
    <w:rsid w:val="00700935"/>
    <w:rsid w:val="00704EAD"/>
    <w:rsid w:val="007065AE"/>
    <w:rsid w:val="0071000C"/>
    <w:rsid w:val="00710E45"/>
    <w:rsid w:val="00713FD3"/>
    <w:rsid w:val="00716817"/>
    <w:rsid w:val="00716866"/>
    <w:rsid w:val="00716ACF"/>
    <w:rsid w:val="00717380"/>
    <w:rsid w:val="00720512"/>
    <w:rsid w:val="00725158"/>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E73"/>
    <w:rsid w:val="00762E76"/>
    <w:rsid w:val="00765942"/>
    <w:rsid w:val="00765DD1"/>
    <w:rsid w:val="00767475"/>
    <w:rsid w:val="00767BB8"/>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2DD9"/>
    <w:rsid w:val="007A3BED"/>
    <w:rsid w:val="007A4252"/>
    <w:rsid w:val="007A4925"/>
    <w:rsid w:val="007A5398"/>
    <w:rsid w:val="007A66FA"/>
    <w:rsid w:val="007B0887"/>
    <w:rsid w:val="007B172A"/>
    <w:rsid w:val="007B3E3F"/>
    <w:rsid w:val="007B541C"/>
    <w:rsid w:val="007B5694"/>
    <w:rsid w:val="007B7C56"/>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29A7"/>
    <w:rsid w:val="00840E07"/>
    <w:rsid w:val="008419C7"/>
    <w:rsid w:val="00842E2D"/>
    <w:rsid w:val="0084382A"/>
    <w:rsid w:val="00845989"/>
    <w:rsid w:val="00846C85"/>
    <w:rsid w:val="00847225"/>
    <w:rsid w:val="008502C8"/>
    <w:rsid w:val="008506BA"/>
    <w:rsid w:val="00852B37"/>
    <w:rsid w:val="00857374"/>
    <w:rsid w:val="00863A45"/>
    <w:rsid w:val="00863F2B"/>
    <w:rsid w:val="00866363"/>
    <w:rsid w:val="00870BA6"/>
    <w:rsid w:val="00870E8C"/>
    <w:rsid w:val="008749D0"/>
    <w:rsid w:val="00874A40"/>
    <w:rsid w:val="00874E4D"/>
    <w:rsid w:val="0087527E"/>
    <w:rsid w:val="00876797"/>
    <w:rsid w:val="0087708D"/>
    <w:rsid w:val="00880254"/>
    <w:rsid w:val="00880275"/>
    <w:rsid w:val="008807C6"/>
    <w:rsid w:val="00881CFB"/>
    <w:rsid w:val="00882429"/>
    <w:rsid w:val="008828B5"/>
    <w:rsid w:val="008832DE"/>
    <w:rsid w:val="00883337"/>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3F03"/>
    <w:rsid w:val="008D6E15"/>
    <w:rsid w:val="008E4ADE"/>
    <w:rsid w:val="008E55CC"/>
    <w:rsid w:val="008E560C"/>
    <w:rsid w:val="008E6516"/>
    <w:rsid w:val="008F06CC"/>
    <w:rsid w:val="008F11FB"/>
    <w:rsid w:val="008F136D"/>
    <w:rsid w:val="008F2C77"/>
    <w:rsid w:val="008F3B64"/>
    <w:rsid w:val="008F46F5"/>
    <w:rsid w:val="00904262"/>
    <w:rsid w:val="00904D5E"/>
    <w:rsid w:val="00906F8C"/>
    <w:rsid w:val="00911606"/>
    <w:rsid w:val="00911D80"/>
    <w:rsid w:val="00913CED"/>
    <w:rsid w:val="00914921"/>
    <w:rsid w:val="00914938"/>
    <w:rsid w:val="00915223"/>
    <w:rsid w:val="00916ED7"/>
    <w:rsid w:val="00920308"/>
    <w:rsid w:val="00920EC8"/>
    <w:rsid w:val="00921002"/>
    <w:rsid w:val="00923B4C"/>
    <w:rsid w:val="00926115"/>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39DA"/>
    <w:rsid w:val="00965BFE"/>
    <w:rsid w:val="009707E6"/>
    <w:rsid w:val="00970B18"/>
    <w:rsid w:val="0097150E"/>
    <w:rsid w:val="00971BA7"/>
    <w:rsid w:val="009749CA"/>
    <w:rsid w:val="00974DF9"/>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AE"/>
    <w:rsid w:val="009B7BB1"/>
    <w:rsid w:val="009C1523"/>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5FF1"/>
    <w:rsid w:val="00A1636C"/>
    <w:rsid w:val="00A22724"/>
    <w:rsid w:val="00A252D9"/>
    <w:rsid w:val="00A25893"/>
    <w:rsid w:val="00A25E13"/>
    <w:rsid w:val="00A27D2A"/>
    <w:rsid w:val="00A30AA3"/>
    <w:rsid w:val="00A31187"/>
    <w:rsid w:val="00A339AB"/>
    <w:rsid w:val="00A33C71"/>
    <w:rsid w:val="00A36CBF"/>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6AB"/>
    <w:rsid w:val="00A72A61"/>
    <w:rsid w:val="00A74B34"/>
    <w:rsid w:val="00A76467"/>
    <w:rsid w:val="00A7740A"/>
    <w:rsid w:val="00A77421"/>
    <w:rsid w:val="00A811D1"/>
    <w:rsid w:val="00A81AED"/>
    <w:rsid w:val="00A81EA3"/>
    <w:rsid w:val="00A81F7A"/>
    <w:rsid w:val="00A84DD1"/>
    <w:rsid w:val="00A90AF8"/>
    <w:rsid w:val="00A948AB"/>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21BB"/>
    <w:rsid w:val="00B03901"/>
    <w:rsid w:val="00B04569"/>
    <w:rsid w:val="00B06867"/>
    <w:rsid w:val="00B17025"/>
    <w:rsid w:val="00B17926"/>
    <w:rsid w:val="00B20541"/>
    <w:rsid w:val="00B20B42"/>
    <w:rsid w:val="00B2210E"/>
    <w:rsid w:val="00B22F75"/>
    <w:rsid w:val="00B315A5"/>
    <w:rsid w:val="00B32303"/>
    <w:rsid w:val="00B40CD7"/>
    <w:rsid w:val="00B41802"/>
    <w:rsid w:val="00B4448F"/>
    <w:rsid w:val="00B46A80"/>
    <w:rsid w:val="00B50EB7"/>
    <w:rsid w:val="00B5339B"/>
    <w:rsid w:val="00B53782"/>
    <w:rsid w:val="00B53E6D"/>
    <w:rsid w:val="00B555D6"/>
    <w:rsid w:val="00B56EFD"/>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3BC"/>
    <w:rsid w:val="00B939AC"/>
    <w:rsid w:val="00B94CE7"/>
    <w:rsid w:val="00B9540F"/>
    <w:rsid w:val="00B9541F"/>
    <w:rsid w:val="00B958E5"/>
    <w:rsid w:val="00B97779"/>
    <w:rsid w:val="00B97D2A"/>
    <w:rsid w:val="00BA1500"/>
    <w:rsid w:val="00BA4DC9"/>
    <w:rsid w:val="00BA5019"/>
    <w:rsid w:val="00BA53BE"/>
    <w:rsid w:val="00BA7B2B"/>
    <w:rsid w:val="00BA7C8D"/>
    <w:rsid w:val="00BB1383"/>
    <w:rsid w:val="00BB2ADD"/>
    <w:rsid w:val="00BB3A2E"/>
    <w:rsid w:val="00BB61D2"/>
    <w:rsid w:val="00BB6A0D"/>
    <w:rsid w:val="00BB7524"/>
    <w:rsid w:val="00BC02BD"/>
    <w:rsid w:val="00BC0E76"/>
    <w:rsid w:val="00BD00D8"/>
    <w:rsid w:val="00BD1AE3"/>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A7D"/>
    <w:rsid w:val="00C241D1"/>
    <w:rsid w:val="00C24FB1"/>
    <w:rsid w:val="00C2799F"/>
    <w:rsid w:val="00C30AA0"/>
    <w:rsid w:val="00C30D11"/>
    <w:rsid w:val="00C31E71"/>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6A54"/>
    <w:rsid w:val="00C77E28"/>
    <w:rsid w:val="00C77E55"/>
    <w:rsid w:val="00C806FC"/>
    <w:rsid w:val="00C82189"/>
    <w:rsid w:val="00C82452"/>
    <w:rsid w:val="00C82D6C"/>
    <w:rsid w:val="00C83C1F"/>
    <w:rsid w:val="00C84DA0"/>
    <w:rsid w:val="00C86898"/>
    <w:rsid w:val="00C86992"/>
    <w:rsid w:val="00C86CE2"/>
    <w:rsid w:val="00C86F2A"/>
    <w:rsid w:val="00C87C46"/>
    <w:rsid w:val="00C90683"/>
    <w:rsid w:val="00C9593D"/>
    <w:rsid w:val="00C95F97"/>
    <w:rsid w:val="00C962D2"/>
    <w:rsid w:val="00CA25EC"/>
    <w:rsid w:val="00CA343D"/>
    <w:rsid w:val="00CA5594"/>
    <w:rsid w:val="00CA5678"/>
    <w:rsid w:val="00CA66C0"/>
    <w:rsid w:val="00CA7A11"/>
    <w:rsid w:val="00CA7A46"/>
    <w:rsid w:val="00CB1093"/>
    <w:rsid w:val="00CB234C"/>
    <w:rsid w:val="00CB4D66"/>
    <w:rsid w:val="00CB6955"/>
    <w:rsid w:val="00CB7C4E"/>
    <w:rsid w:val="00CC0D0D"/>
    <w:rsid w:val="00CC20C4"/>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F0756"/>
    <w:rsid w:val="00CF1FD8"/>
    <w:rsid w:val="00CF2191"/>
    <w:rsid w:val="00CF5EA0"/>
    <w:rsid w:val="00CF6766"/>
    <w:rsid w:val="00D01DC6"/>
    <w:rsid w:val="00D021B3"/>
    <w:rsid w:val="00D02718"/>
    <w:rsid w:val="00D05678"/>
    <w:rsid w:val="00D07152"/>
    <w:rsid w:val="00D11026"/>
    <w:rsid w:val="00D13986"/>
    <w:rsid w:val="00D13A5B"/>
    <w:rsid w:val="00D15BD0"/>
    <w:rsid w:val="00D174B4"/>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C94"/>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6A9D"/>
    <w:rsid w:val="00DC0231"/>
    <w:rsid w:val="00DC03C0"/>
    <w:rsid w:val="00DC117F"/>
    <w:rsid w:val="00DC1570"/>
    <w:rsid w:val="00DC4720"/>
    <w:rsid w:val="00DC6C7B"/>
    <w:rsid w:val="00DC751C"/>
    <w:rsid w:val="00DD1D77"/>
    <w:rsid w:val="00DD22BC"/>
    <w:rsid w:val="00DD46D7"/>
    <w:rsid w:val="00DD61E5"/>
    <w:rsid w:val="00DD6786"/>
    <w:rsid w:val="00DE0093"/>
    <w:rsid w:val="00DE19A0"/>
    <w:rsid w:val="00DE39D9"/>
    <w:rsid w:val="00DE5BA2"/>
    <w:rsid w:val="00DE6436"/>
    <w:rsid w:val="00DF2284"/>
    <w:rsid w:val="00DF2627"/>
    <w:rsid w:val="00DF4C4D"/>
    <w:rsid w:val="00DF5265"/>
    <w:rsid w:val="00DF6D8D"/>
    <w:rsid w:val="00DF7139"/>
    <w:rsid w:val="00DF75D1"/>
    <w:rsid w:val="00E01ECB"/>
    <w:rsid w:val="00E0269D"/>
    <w:rsid w:val="00E03D3D"/>
    <w:rsid w:val="00E03F8E"/>
    <w:rsid w:val="00E041EB"/>
    <w:rsid w:val="00E04964"/>
    <w:rsid w:val="00E07CB1"/>
    <w:rsid w:val="00E10C6B"/>
    <w:rsid w:val="00E1153B"/>
    <w:rsid w:val="00E1443E"/>
    <w:rsid w:val="00E1503D"/>
    <w:rsid w:val="00E20D14"/>
    <w:rsid w:val="00E20E69"/>
    <w:rsid w:val="00E21712"/>
    <w:rsid w:val="00E22937"/>
    <w:rsid w:val="00E24771"/>
    <w:rsid w:val="00E24EE8"/>
    <w:rsid w:val="00E25C4A"/>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5BD5"/>
    <w:rsid w:val="00E8051F"/>
    <w:rsid w:val="00E82603"/>
    <w:rsid w:val="00E82BF6"/>
    <w:rsid w:val="00E83492"/>
    <w:rsid w:val="00E83982"/>
    <w:rsid w:val="00E83ADD"/>
    <w:rsid w:val="00E83C36"/>
    <w:rsid w:val="00E9056B"/>
    <w:rsid w:val="00E92E89"/>
    <w:rsid w:val="00E935DD"/>
    <w:rsid w:val="00E942A9"/>
    <w:rsid w:val="00E94787"/>
    <w:rsid w:val="00E94925"/>
    <w:rsid w:val="00E96B0D"/>
    <w:rsid w:val="00EA0DAC"/>
    <w:rsid w:val="00EA2D52"/>
    <w:rsid w:val="00EA349D"/>
    <w:rsid w:val="00EA42BF"/>
    <w:rsid w:val="00EA4632"/>
    <w:rsid w:val="00EA51AF"/>
    <w:rsid w:val="00EA57C3"/>
    <w:rsid w:val="00EA6048"/>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F182F"/>
    <w:rsid w:val="00EF3065"/>
    <w:rsid w:val="00EF3CE3"/>
    <w:rsid w:val="00EF49ED"/>
    <w:rsid w:val="00EF4B89"/>
    <w:rsid w:val="00F015C3"/>
    <w:rsid w:val="00F06CC5"/>
    <w:rsid w:val="00F10FFE"/>
    <w:rsid w:val="00F116F1"/>
    <w:rsid w:val="00F14185"/>
    <w:rsid w:val="00F15D5C"/>
    <w:rsid w:val="00F15E8F"/>
    <w:rsid w:val="00F16B41"/>
    <w:rsid w:val="00F21903"/>
    <w:rsid w:val="00F22C36"/>
    <w:rsid w:val="00F2663E"/>
    <w:rsid w:val="00F31E09"/>
    <w:rsid w:val="00F323A4"/>
    <w:rsid w:val="00F32E0B"/>
    <w:rsid w:val="00F3466F"/>
    <w:rsid w:val="00F3761F"/>
    <w:rsid w:val="00F37954"/>
    <w:rsid w:val="00F43B5C"/>
    <w:rsid w:val="00F466CC"/>
    <w:rsid w:val="00F47417"/>
    <w:rsid w:val="00F479C1"/>
    <w:rsid w:val="00F47F83"/>
    <w:rsid w:val="00F53562"/>
    <w:rsid w:val="00F53AB8"/>
    <w:rsid w:val="00F5641C"/>
    <w:rsid w:val="00F57314"/>
    <w:rsid w:val="00F60326"/>
    <w:rsid w:val="00F6165A"/>
    <w:rsid w:val="00F6596C"/>
    <w:rsid w:val="00F67BB3"/>
    <w:rsid w:val="00F70AE4"/>
    <w:rsid w:val="00F70E4F"/>
    <w:rsid w:val="00F72DF8"/>
    <w:rsid w:val="00F75C9B"/>
    <w:rsid w:val="00F76F01"/>
    <w:rsid w:val="00F76F47"/>
    <w:rsid w:val="00F778EC"/>
    <w:rsid w:val="00F82104"/>
    <w:rsid w:val="00F830ED"/>
    <w:rsid w:val="00F83DEB"/>
    <w:rsid w:val="00F84746"/>
    <w:rsid w:val="00F85077"/>
    <w:rsid w:val="00F853A3"/>
    <w:rsid w:val="00F85748"/>
    <w:rsid w:val="00F86B2F"/>
    <w:rsid w:val="00F86B40"/>
    <w:rsid w:val="00F91782"/>
    <w:rsid w:val="00F91AA4"/>
    <w:rsid w:val="00F9370B"/>
    <w:rsid w:val="00F96639"/>
    <w:rsid w:val="00F974AC"/>
    <w:rsid w:val="00FA02B0"/>
    <w:rsid w:val="00FA42B2"/>
    <w:rsid w:val="00FA4B03"/>
    <w:rsid w:val="00FA4D8A"/>
    <w:rsid w:val="00FA5307"/>
    <w:rsid w:val="00FA56D6"/>
    <w:rsid w:val="00FA6E0E"/>
    <w:rsid w:val="00FB02E6"/>
    <w:rsid w:val="00FB2381"/>
    <w:rsid w:val="00FB5773"/>
    <w:rsid w:val="00FB62C0"/>
    <w:rsid w:val="00FB70E5"/>
    <w:rsid w:val="00FC2CD2"/>
    <w:rsid w:val="00FC39B2"/>
    <w:rsid w:val="00FC5AC4"/>
    <w:rsid w:val="00FC70AD"/>
    <w:rsid w:val="00FC7911"/>
    <w:rsid w:val="00FD1BE0"/>
    <w:rsid w:val="00FD1FD1"/>
    <w:rsid w:val="00FD259F"/>
    <w:rsid w:val="00FD2FF7"/>
    <w:rsid w:val="00FD3250"/>
    <w:rsid w:val="00FD3DC0"/>
    <w:rsid w:val="00FD7377"/>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FC2F0"/>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CF4EC90F2C494390F1E42F88AA8C3D" ma:contentTypeVersion="5" ma:contentTypeDescription="Создание документа." ma:contentTypeScope="" ma:versionID="a55ad458d2056b7839c225d90e979a4a">
  <xsd:schema xmlns:xsd="http://www.w3.org/2001/XMLSchema" xmlns:xs="http://www.w3.org/2001/XMLSchema" xmlns:p="http://schemas.microsoft.com/office/2006/metadata/properties" xmlns:ns2="67e53124-0652-4611-babf-da3704551c47" targetNamespace="http://schemas.microsoft.com/office/2006/metadata/properties" ma:root="true" ma:fieldsID="c0e07eff86d6ac18097c9dcc578d9cf4" ns2:_="">
    <xsd:import namespace="67e53124-0652-4611-babf-da3704551c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53124-0652-4611-babf-da3704551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A2D7AAB8-79E7-48BA-BBDD-6B8DFBED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53124-0652-4611-babf-da3704551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A6EB7-3810-4203-927D-91CC5F188316}">
  <ds:schemaRefs>
    <ds:schemaRef ds:uri="http://schemas.microsoft.com/sharepoint/v3/contenttype/forms"/>
  </ds:schemaRefs>
</ds:datastoreItem>
</file>

<file path=customXml/itemProps3.xml><?xml version="1.0" encoding="utf-8"?>
<ds:datastoreItem xmlns:ds="http://schemas.openxmlformats.org/officeDocument/2006/customXml" ds:itemID="{E951B007-79A6-475A-9E14-F61F699CF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38F9F-73D3-4C39-BB6D-EE72330F7BB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Положение о комиссии по поддержке образовательных инициатив факультета</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поддержке образовательных инициатив факультета</dc:title>
  <dc:creator>Amina</dc:creator>
  <cp:lastModifiedBy>Куликова Елена Владимировна</cp:lastModifiedBy>
  <cp:revision>22</cp:revision>
  <cp:lastPrinted>2015-05-26T11:47:00Z</cp:lastPrinted>
  <dcterms:created xsi:type="dcterms:W3CDTF">2020-05-29T08:16:00Z</dcterms:created>
  <dcterms:modified xsi:type="dcterms:W3CDTF">2021-05-21T12:32:00Z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Дегтярева Е.В.</vt:lpwstr>
  </property>
  <property fmtid="{D5CDD505-2E9C-101B-9397-08002B2CF9AE}" pid="3" name="signerIof">
    <vt:lpwstr>В.С. Катькало</vt:lpwstr>
  </property>
  <property fmtid="{D5CDD505-2E9C-101B-9397-08002B2CF9AE}" pid="4" name="creatorDepartment">
    <vt:lpwstr>факультет бизнеса и менед</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организационной работе учебного подразделения (факультета/ департамента/ института)</vt:lpwstr>
  </property>
  <property fmtid="{D5CDD505-2E9C-101B-9397-08002B2CF9AE}" pid="8" name="regnumProj">
    <vt:lpwstr>М 2020/5/29-91</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 Первый проректор Катькало В.С.</vt:lpwstr>
  </property>
  <property fmtid="{D5CDD505-2E9C-101B-9397-08002B2CF9AE}" pid="12" name="documentContent">
    <vt:lpwstr>Об учете специфики факультета бизнеса и менеджмента при формировании и финансировании проектных групп работников</vt:lpwstr>
  </property>
  <property fmtid="{D5CDD505-2E9C-101B-9397-08002B2CF9AE}" pid="13" name="creatorPost">
    <vt:lpwstr>Менеджер</vt:lpwstr>
  </property>
  <property fmtid="{D5CDD505-2E9C-101B-9397-08002B2CF9AE}" pid="14" name="signerName">
    <vt:lpwstr>Катькало В.С.</vt:lpwstr>
  </property>
  <property fmtid="{D5CDD505-2E9C-101B-9397-08002B2CF9AE}" pid="15" name="signerNameAndPostName">
    <vt:lpwstr>Катькало В.С., Первый проректор</vt:lpwstr>
  </property>
  <property fmtid="{D5CDD505-2E9C-101B-9397-08002B2CF9AE}" pid="16" name="signerPost">
    <vt:lpwstr>Первый проректор</vt:lpwstr>
  </property>
  <property fmtid="{D5CDD505-2E9C-101B-9397-08002B2CF9AE}" pid="17" name="documentSubtype">
    <vt:lpwstr>По административно-хозяйственным вопросам </vt:lpwstr>
  </property>
  <property fmtid="{D5CDD505-2E9C-101B-9397-08002B2CF9AE}" pid="18" name="docStatus">
    <vt:lpwstr>NOT_CONTROLLED</vt:lpwstr>
  </property>
  <property fmtid="{D5CDD505-2E9C-101B-9397-08002B2CF9AE}" pid="19" name="signerExtraDelegates">
    <vt:lpwstr> Первый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Катькало В.С.</vt:lpwstr>
  </property>
  <property fmtid="{D5CDD505-2E9C-101B-9397-08002B2CF9AE}" pid="23" name="ContentTypeId">
    <vt:lpwstr>0x0101008ECF4EC90F2C494390F1E42F88AA8C3D</vt:lpwstr>
  </property>
</Properties>
</file>